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A6BA" w14:textId="582D5614" w:rsidR="008C7FB5" w:rsidRDefault="008C7FB5" w:rsidP="008C7FB5">
      <w:pPr>
        <w:jc w:val="center"/>
        <w:rPr>
          <w:sz w:val="24"/>
          <w:szCs w:val="24"/>
        </w:rPr>
      </w:pPr>
      <w:r>
        <w:rPr>
          <w:sz w:val="24"/>
          <w:szCs w:val="24"/>
        </w:rPr>
        <w:t>TEACHING PLAN for Academic Year 20</w:t>
      </w:r>
      <w:r w:rsidR="001E299B">
        <w:rPr>
          <w:sz w:val="24"/>
          <w:szCs w:val="24"/>
        </w:rPr>
        <w:t>20</w:t>
      </w:r>
      <w:r>
        <w:rPr>
          <w:sz w:val="24"/>
          <w:szCs w:val="24"/>
        </w:rPr>
        <w:t>-20</w:t>
      </w:r>
      <w:r w:rsidR="000D4BB9">
        <w:rPr>
          <w:sz w:val="24"/>
          <w:szCs w:val="24"/>
        </w:rPr>
        <w:t>2</w:t>
      </w:r>
      <w:r w:rsidR="001E299B">
        <w:rPr>
          <w:sz w:val="24"/>
          <w:szCs w:val="24"/>
        </w:rPr>
        <w:t>1</w:t>
      </w:r>
    </w:p>
    <w:p w14:paraId="34ED004B" w14:textId="77777777" w:rsidR="008C7FB5" w:rsidRDefault="008C7FB5" w:rsidP="008C7FB5">
      <w:pPr>
        <w:rPr>
          <w:sz w:val="24"/>
          <w:szCs w:val="24"/>
        </w:rPr>
      </w:pPr>
    </w:p>
    <w:p w14:paraId="0331051B" w14:textId="77777777" w:rsidR="008C7FB5" w:rsidRDefault="008C7FB5" w:rsidP="008C7FB5">
      <w:pPr>
        <w:rPr>
          <w:sz w:val="24"/>
          <w:szCs w:val="24"/>
        </w:rPr>
      </w:pPr>
    </w:p>
    <w:p w14:paraId="0A9D97B5" w14:textId="77777777" w:rsidR="008C7FB5" w:rsidRDefault="008C7FB5" w:rsidP="008C7FB5">
      <w:pPr>
        <w:rPr>
          <w:sz w:val="24"/>
          <w:szCs w:val="24"/>
        </w:rPr>
      </w:pPr>
    </w:p>
    <w:p w14:paraId="5AD1A564" w14:textId="39E853DA" w:rsidR="008C7FB5" w:rsidRDefault="008C7FB5" w:rsidP="008C7FB5">
      <w:pPr>
        <w:rPr>
          <w:b/>
          <w:bCs/>
          <w:sz w:val="24"/>
          <w:szCs w:val="24"/>
        </w:rPr>
      </w:pPr>
      <w:r>
        <w:rPr>
          <w:b/>
          <w:bCs/>
          <w:sz w:val="24"/>
          <w:szCs w:val="24"/>
        </w:rPr>
        <w:t>PAPER:</w:t>
      </w:r>
      <w:r w:rsidR="000D4BB9">
        <w:rPr>
          <w:b/>
          <w:bCs/>
          <w:sz w:val="24"/>
          <w:szCs w:val="24"/>
        </w:rPr>
        <w:t xml:space="preserve"> Literature and Cinema (DCE)</w:t>
      </w:r>
    </w:p>
    <w:p w14:paraId="37C2C55C" w14:textId="77777777" w:rsidR="008C7FB5" w:rsidRDefault="008C7FB5" w:rsidP="008C7FB5">
      <w:pPr>
        <w:rPr>
          <w:b/>
          <w:bCs/>
          <w:sz w:val="24"/>
          <w:szCs w:val="24"/>
        </w:rPr>
      </w:pPr>
      <w:r>
        <w:rPr>
          <w:b/>
          <w:bCs/>
          <w:sz w:val="24"/>
          <w:szCs w:val="24"/>
        </w:rPr>
        <w:tab/>
      </w:r>
    </w:p>
    <w:p w14:paraId="461A3563" w14:textId="77777777" w:rsidR="008C7FB5" w:rsidRDefault="008C7FB5" w:rsidP="008C7FB5">
      <w:pPr>
        <w:rPr>
          <w:b/>
          <w:bCs/>
          <w:sz w:val="24"/>
          <w:szCs w:val="24"/>
        </w:rPr>
      </w:pPr>
    </w:p>
    <w:p w14:paraId="767EDE12" w14:textId="20E5AF7C" w:rsidR="008C7FB5" w:rsidRDefault="008C7FB5" w:rsidP="008C7FB5">
      <w:pPr>
        <w:rPr>
          <w:b/>
          <w:bCs/>
          <w:sz w:val="24"/>
          <w:szCs w:val="24"/>
        </w:rPr>
      </w:pPr>
      <w:r>
        <w:rPr>
          <w:b/>
          <w:bCs/>
          <w:sz w:val="24"/>
          <w:szCs w:val="24"/>
        </w:rPr>
        <w:t>SEMESTER:</w:t>
      </w:r>
      <w:r>
        <w:rPr>
          <w:b/>
          <w:bCs/>
          <w:sz w:val="24"/>
          <w:szCs w:val="24"/>
        </w:rPr>
        <w:tab/>
        <w:t>V</w:t>
      </w:r>
      <w:r w:rsidR="000D4BB9">
        <w:rPr>
          <w:b/>
          <w:bCs/>
          <w:sz w:val="24"/>
          <w:szCs w:val="24"/>
        </w:rPr>
        <w:t>I</w:t>
      </w:r>
    </w:p>
    <w:p w14:paraId="7C1A40D6" w14:textId="2BCB2E31" w:rsidR="008C7FB5" w:rsidRDefault="008C7FB5" w:rsidP="008C7FB5">
      <w:pPr>
        <w:rPr>
          <w:b/>
          <w:bCs/>
          <w:sz w:val="24"/>
          <w:szCs w:val="24"/>
        </w:rPr>
      </w:pPr>
      <w:r>
        <w:rPr>
          <w:b/>
          <w:bCs/>
          <w:sz w:val="24"/>
          <w:szCs w:val="24"/>
        </w:rPr>
        <w:t>SESSION</w:t>
      </w:r>
      <w:r w:rsidR="001E299B">
        <w:rPr>
          <w:b/>
          <w:bCs/>
          <w:sz w:val="24"/>
          <w:szCs w:val="24"/>
        </w:rPr>
        <w:t>:</w:t>
      </w:r>
      <w:r w:rsidR="001E299B">
        <w:rPr>
          <w:b/>
          <w:bCs/>
          <w:sz w:val="24"/>
          <w:szCs w:val="24"/>
        </w:rPr>
        <w:tab/>
        <w:t>January-April 2021</w:t>
      </w:r>
    </w:p>
    <w:p w14:paraId="16364BF4" w14:textId="77777777" w:rsidR="008C7FB5" w:rsidRDefault="008C7FB5" w:rsidP="008C7FB5">
      <w:pPr>
        <w:rPr>
          <w:b/>
          <w:bCs/>
          <w:sz w:val="24"/>
          <w:szCs w:val="24"/>
        </w:rPr>
      </w:pPr>
      <w:r>
        <w:rPr>
          <w:b/>
          <w:bCs/>
          <w:sz w:val="24"/>
          <w:szCs w:val="24"/>
        </w:rPr>
        <w:t xml:space="preserve">TEACHER NAME: Sonali Jain </w:t>
      </w:r>
    </w:p>
    <w:p w14:paraId="3C0C8D02" w14:textId="77777777" w:rsidR="008C7FB5" w:rsidRDefault="008C7FB5" w:rsidP="008C7FB5">
      <w:pPr>
        <w:jc w:val="center"/>
        <w:rPr>
          <w:sz w:val="24"/>
          <w:szCs w:val="24"/>
        </w:rPr>
      </w:pPr>
    </w:p>
    <w:p w14:paraId="488A5680" w14:textId="77777777" w:rsidR="008C7FB5" w:rsidRDefault="008C7FB5" w:rsidP="008C7FB5">
      <w:pPr>
        <w:jc w:val="center"/>
        <w:rPr>
          <w:sz w:val="24"/>
          <w:szCs w:val="24"/>
        </w:rPr>
      </w:pPr>
    </w:p>
    <w:p w14:paraId="7E253EFE" w14:textId="77777777" w:rsidR="008C7FB5" w:rsidRDefault="008C7FB5" w:rsidP="008C7FB5">
      <w:pPr>
        <w:jc w:val="center"/>
        <w:rPr>
          <w:sz w:val="24"/>
          <w:szCs w:val="24"/>
        </w:rPr>
      </w:pPr>
    </w:p>
    <w:p w14:paraId="75EE95F3" w14:textId="77777777" w:rsidR="008C7FB5" w:rsidRDefault="008C7FB5" w:rsidP="008C7FB5">
      <w:pPr>
        <w:jc w:val="center"/>
        <w:rPr>
          <w:sz w:val="24"/>
          <w:szCs w:val="24"/>
        </w:rPr>
      </w:pPr>
    </w:p>
    <w:p w14:paraId="5CFB78E5" w14:textId="397D9EA6" w:rsidR="008C7FB5" w:rsidRDefault="008C7FB5" w:rsidP="008C7FB5">
      <w:pPr>
        <w:numPr>
          <w:ilvl w:val="0"/>
          <w:numId w:val="1"/>
        </w:numPr>
        <w:rPr>
          <w:b/>
          <w:bCs/>
          <w:sz w:val="24"/>
          <w:szCs w:val="24"/>
        </w:rPr>
      </w:pPr>
      <w:r>
        <w:rPr>
          <w:b/>
          <w:bCs/>
          <w:sz w:val="24"/>
          <w:szCs w:val="24"/>
        </w:rPr>
        <w:t>SYLLABUS</w:t>
      </w:r>
    </w:p>
    <w:p w14:paraId="233C2970" w14:textId="77777777" w:rsidR="00680CDC" w:rsidRDefault="00680CDC" w:rsidP="00680CDC">
      <w:pPr>
        <w:tabs>
          <w:tab w:val="left" w:pos="420"/>
        </w:tabs>
        <w:rPr>
          <w:b/>
          <w:bCs/>
          <w:sz w:val="24"/>
          <w:szCs w:val="24"/>
        </w:rPr>
      </w:pPr>
    </w:p>
    <w:p w14:paraId="560E6D13" w14:textId="396D6686" w:rsidR="00680CDC" w:rsidRPr="00F2597D" w:rsidRDefault="00680CDC" w:rsidP="00680CDC">
      <w:pPr>
        <w:pStyle w:val="Heading1"/>
        <w:ind w:left="199"/>
        <w:rPr>
          <w:rFonts w:asciiTheme="minorHAnsi" w:hAnsiTheme="minorHAnsi" w:cstheme="minorHAnsi"/>
        </w:rPr>
      </w:pPr>
      <w:r w:rsidRPr="00F2597D">
        <w:rPr>
          <w:rFonts w:asciiTheme="minorHAnsi" w:hAnsiTheme="minorHAnsi" w:cstheme="minorHAnsi"/>
        </w:rPr>
        <w:t>Literature</w:t>
      </w:r>
      <w:r w:rsidRPr="00F2597D">
        <w:rPr>
          <w:rFonts w:asciiTheme="minorHAnsi" w:hAnsiTheme="minorHAnsi" w:cstheme="minorHAnsi"/>
          <w:spacing w:val="-1"/>
        </w:rPr>
        <w:t xml:space="preserve"> </w:t>
      </w:r>
      <w:r w:rsidRPr="00F2597D">
        <w:rPr>
          <w:rFonts w:asciiTheme="minorHAnsi" w:hAnsiTheme="minorHAnsi" w:cstheme="minorHAnsi"/>
        </w:rPr>
        <w:t>and Cinema</w:t>
      </w:r>
    </w:p>
    <w:p w14:paraId="027B655F" w14:textId="77777777" w:rsidR="00680CDC" w:rsidRPr="00F2597D" w:rsidRDefault="00680CDC" w:rsidP="00680CDC">
      <w:pPr>
        <w:pStyle w:val="BodyText"/>
        <w:spacing w:before="10"/>
        <w:rPr>
          <w:rFonts w:asciiTheme="minorHAnsi" w:hAnsiTheme="minorHAnsi" w:cstheme="minorHAnsi"/>
          <w:b/>
          <w:sz w:val="23"/>
        </w:rPr>
      </w:pPr>
    </w:p>
    <w:p w14:paraId="52EC9D77" w14:textId="77777777" w:rsidR="00680CDC" w:rsidRPr="00F2597D" w:rsidRDefault="00680CDC" w:rsidP="00680CDC">
      <w:pPr>
        <w:pStyle w:val="ListParagraph"/>
        <w:numPr>
          <w:ilvl w:val="0"/>
          <w:numId w:val="2"/>
        </w:numPr>
        <w:tabs>
          <w:tab w:val="left" w:pos="560"/>
        </w:tabs>
        <w:spacing w:before="1"/>
        <w:ind w:left="559" w:right="204"/>
        <w:rPr>
          <w:rFonts w:asciiTheme="minorHAnsi" w:hAnsiTheme="minorHAnsi" w:cstheme="minorHAnsi"/>
          <w:sz w:val="24"/>
        </w:rPr>
      </w:pPr>
      <w:r w:rsidRPr="00F2597D">
        <w:rPr>
          <w:rFonts w:asciiTheme="minorHAnsi" w:hAnsiTheme="minorHAnsi" w:cstheme="minorHAnsi"/>
          <w:sz w:val="24"/>
        </w:rPr>
        <w:t xml:space="preserve">James Monaco, ‘The language of film: signs and syntax’, in </w:t>
      </w:r>
      <w:r w:rsidRPr="00F2597D">
        <w:rPr>
          <w:rFonts w:asciiTheme="minorHAnsi" w:hAnsiTheme="minorHAnsi" w:cstheme="minorHAnsi"/>
          <w:i/>
          <w:sz w:val="24"/>
        </w:rPr>
        <w:t>How To Read a Film:</w:t>
      </w:r>
      <w:r w:rsidRPr="00F2597D">
        <w:rPr>
          <w:rFonts w:asciiTheme="minorHAnsi" w:hAnsiTheme="minorHAnsi" w:cstheme="minorHAnsi"/>
          <w:i/>
          <w:spacing w:val="1"/>
          <w:sz w:val="24"/>
        </w:rPr>
        <w:t xml:space="preserve"> </w:t>
      </w:r>
      <w:r w:rsidRPr="00F2597D">
        <w:rPr>
          <w:rFonts w:asciiTheme="minorHAnsi" w:hAnsiTheme="minorHAnsi" w:cstheme="minorHAnsi"/>
          <w:i/>
          <w:sz w:val="24"/>
        </w:rPr>
        <w:t xml:space="preserve">The World of Movies, Media &amp; Multimedia </w:t>
      </w:r>
      <w:r w:rsidRPr="00F2597D">
        <w:rPr>
          <w:rFonts w:asciiTheme="minorHAnsi" w:hAnsiTheme="minorHAnsi" w:cstheme="minorHAnsi"/>
          <w:sz w:val="24"/>
        </w:rPr>
        <w:t>(New York: OUP, 2009) chap. 3, pp. 170–</w:t>
      </w:r>
      <w:r w:rsidRPr="00F2597D">
        <w:rPr>
          <w:rFonts w:asciiTheme="minorHAnsi" w:hAnsiTheme="minorHAnsi" w:cstheme="minorHAnsi"/>
          <w:spacing w:val="-64"/>
          <w:sz w:val="24"/>
        </w:rPr>
        <w:t xml:space="preserve"> </w:t>
      </w:r>
      <w:r w:rsidRPr="00F2597D">
        <w:rPr>
          <w:rFonts w:asciiTheme="minorHAnsi" w:hAnsiTheme="minorHAnsi" w:cstheme="minorHAnsi"/>
          <w:sz w:val="24"/>
        </w:rPr>
        <w:t>249.</w:t>
      </w:r>
    </w:p>
    <w:p w14:paraId="5A61C1A9" w14:textId="77777777" w:rsidR="00680CDC" w:rsidRPr="00F2597D" w:rsidRDefault="00680CDC" w:rsidP="00680CDC">
      <w:pPr>
        <w:pStyle w:val="ListParagraph"/>
        <w:numPr>
          <w:ilvl w:val="0"/>
          <w:numId w:val="2"/>
        </w:numPr>
        <w:tabs>
          <w:tab w:val="left" w:pos="560"/>
        </w:tabs>
        <w:ind w:left="559" w:right="246"/>
        <w:rPr>
          <w:rFonts w:asciiTheme="minorHAnsi" w:hAnsiTheme="minorHAnsi" w:cstheme="minorHAnsi"/>
          <w:sz w:val="24"/>
        </w:rPr>
      </w:pPr>
      <w:r w:rsidRPr="00F2597D">
        <w:rPr>
          <w:rFonts w:asciiTheme="minorHAnsi" w:hAnsiTheme="minorHAnsi" w:cstheme="minorHAnsi"/>
          <w:sz w:val="24"/>
        </w:rPr>
        <w:t xml:space="preserve">William Shakespeare, </w:t>
      </w:r>
      <w:r w:rsidRPr="00F2597D">
        <w:rPr>
          <w:rFonts w:asciiTheme="minorHAnsi" w:hAnsiTheme="minorHAnsi" w:cstheme="minorHAnsi"/>
          <w:i/>
          <w:sz w:val="24"/>
        </w:rPr>
        <w:t>Romeo and Juliet</w:t>
      </w:r>
      <w:r w:rsidRPr="00F2597D">
        <w:rPr>
          <w:rFonts w:asciiTheme="minorHAnsi" w:hAnsiTheme="minorHAnsi" w:cstheme="minorHAnsi"/>
          <w:sz w:val="24"/>
        </w:rPr>
        <w:t xml:space="preserve">, and its adaptations: </w:t>
      </w:r>
      <w:r w:rsidRPr="00F2597D">
        <w:rPr>
          <w:rFonts w:asciiTheme="minorHAnsi" w:hAnsiTheme="minorHAnsi" w:cstheme="minorHAnsi"/>
          <w:i/>
          <w:sz w:val="24"/>
        </w:rPr>
        <w:t xml:space="preserve">Romeo &amp; Juliet </w:t>
      </w:r>
      <w:r w:rsidRPr="00F2597D">
        <w:rPr>
          <w:rFonts w:asciiTheme="minorHAnsi" w:hAnsiTheme="minorHAnsi" w:cstheme="minorHAnsi"/>
          <w:sz w:val="24"/>
        </w:rPr>
        <w:t>(1968;</w:t>
      </w:r>
      <w:r w:rsidRPr="00F2597D">
        <w:rPr>
          <w:rFonts w:asciiTheme="minorHAnsi" w:hAnsiTheme="minorHAnsi" w:cstheme="minorHAnsi"/>
          <w:spacing w:val="-64"/>
          <w:sz w:val="24"/>
        </w:rPr>
        <w:t xml:space="preserve"> </w:t>
      </w:r>
      <w:r w:rsidRPr="00F2597D">
        <w:rPr>
          <w:rFonts w:asciiTheme="minorHAnsi" w:hAnsiTheme="minorHAnsi" w:cstheme="minorHAnsi"/>
          <w:sz w:val="24"/>
        </w:rPr>
        <w:t xml:space="preserve">dir. Franco Zeffirelli, Paramount); and </w:t>
      </w:r>
      <w:r w:rsidRPr="00F2597D">
        <w:rPr>
          <w:rFonts w:asciiTheme="minorHAnsi" w:hAnsiTheme="minorHAnsi" w:cstheme="minorHAnsi"/>
          <w:i/>
          <w:sz w:val="24"/>
        </w:rPr>
        <w:t xml:space="preserve">Romeo </w:t>
      </w:r>
      <w:r w:rsidRPr="00F2597D">
        <w:rPr>
          <w:rFonts w:asciiTheme="minorHAnsi" w:hAnsiTheme="minorHAnsi" w:cstheme="minorHAnsi"/>
          <w:sz w:val="24"/>
        </w:rPr>
        <w:t xml:space="preserve">+ </w:t>
      </w:r>
      <w:r w:rsidRPr="00F2597D">
        <w:rPr>
          <w:rFonts w:asciiTheme="minorHAnsi" w:hAnsiTheme="minorHAnsi" w:cstheme="minorHAnsi"/>
          <w:i/>
          <w:sz w:val="24"/>
        </w:rPr>
        <w:t xml:space="preserve">Juliet </w:t>
      </w:r>
      <w:r w:rsidRPr="00F2597D">
        <w:rPr>
          <w:rFonts w:asciiTheme="minorHAnsi" w:hAnsiTheme="minorHAnsi" w:cstheme="minorHAnsi"/>
          <w:sz w:val="24"/>
        </w:rPr>
        <w:t>(1996; dir. Baz Luhrmann,</w:t>
      </w:r>
      <w:r w:rsidRPr="00F2597D">
        <w:rPr>
          <w:rFonts w:asciiTheme="minorHAnsi" w:hAnsiTheme="minorHAnsi" w:cstheme="minorHAnsi"/>
          <w:spacing w:val="1"/>
          <w:sz w:val="24"/>
        </w:rPr>
        <w:t xml:space="preserve"> </w:t>
      </w:r>
      <w:r w:rsidRPr="00F2597D">
        <w:rPr>
          <w:rFonts w:asciiTheme="minorHAnsi" w:hAnsiTheme="minorHAnsi" w:cstheme="minorHAnsi"/>
          <w:sz w:val="24"/>
        </w:rPr>
        <w:t>20th</w:t>
      </w:r>
      <w:r w:rsidRPr="00F2597D">
        <w:rPr>
          <w:rFonts w:asciiTheme="minorHAnsi" w:hAnsiTheme="minorHAnsi" w:cstheme="minorHAnsi"/>
          <w:spacing w:val="-1"/>
          <w:sz w:val="24"/>
        </w:rPr>
        <w:t xml:space="preserve"> </w:t>
      </w:r>
      <w:r w:rsidRPr="00F2597D">
        <w:rPr>
          <w:rFonts w:asciiTheme="minorHAnsi" w:hAnsiTheme="minorHAnsi" w:cstheme="minorHAnsi"/>
          <w:sz w:val="24"/>
        </w:rPr>
        <w:t>Century Fox).</w:t>
      </w:r>
    </w:p>
    <w:p w14:paraId="734F62A8" w14:textId="77777777" w:rsidR="00680CDC" w:rsidRPr="00F2597D" w:rsidRDefault="00680CDC" w:rsidP="00680CDC">
      <w:pPr>
        <w:pStyle w:val="ListParagraph"/>
        <w:numPr>
          <w:ilvl w:val="0"/>
          <w:numId w:val="2"/>
        </w:numPr>
        <w:tabs>
          <w:tab w:val="left" w:pos="560"/>
        </w:tabs>
        <w:ind w:left="559" w:right="168"/>
        <w:rPr>
          <w:rFonts w:asciiTheme="minorHAnsi" w:hAnsiTheme="minorHAnsi" w:cstheme="minorHAnsi"/>
          <w:sz w:val="24"/>
        </w:rPr>
      </w:pPr>
      <w:r w:rsidRPr="00F2597D">
        <w:rPr>
          <w:rFonts w:asciiTheme="minorHAnsi" w:hAnsiTheme="minorHAnsi" w:cstheme="minorHAnsi"/>
          <w:sz w:val="24"/>
        </w:rPr>
        <w:t xml:space="preserve">Bapsi Sidhwa, </w:t>
      </w:r>
      <w:r w:rsidRPr="00F2597D">
        <w:rPr>
          <w:rFonts w:asciiTheme="minorHAnsi" w:hAnsiTheme="minorHAnsi" w:cstheme="minorHAnsi"/>
          <w:i/>
          <w:sz w:val="24"/>
        </w:rPr>
        <w:t xml:space="preserve">Ice Candy Man </w:t>
      </w:r>
      <w:r w:rsidRPr="00F2597D">
        <w:rPr>
          <w:rFonts w:asciiTheme="minorHAnsi" w:hAnsiTheme="minorHAnsi" w:cstheme="minorHAnsi"/>
          <w:sz w:val="24"/>
        </w:rPr>
        <w:t xml:space="preserve">and its adaptation </w:t>
      </w:r>
      <w:r w:rsidRPr="00F2597D">
        <w:rPr>
          <w:rFonts w:asciiTheme="minorHAnsi" w:hAnsiTheme="minorHAnsi" w:cstheme="minorHAnsi"/>
          <w:i/>
          <w:sz w:val="24"/>
        </w:rPr>
        <w:t xml:space="preserve">Earth </w:t>
      </w:r>
      <w:r w:rsidRPr="00F2597D">
        <w:rPr>
          <w:rFonts w:asciiTheme="minorHAnsi" w:hAnsiTheme="minorHAnsi" w:cstheme="minorHAnsi"/>
          <w:sz w:val="24"/>
        </w:rPr>
        <w:t>(1998; dir. Deepa Mehta,</w:t>
      </w:r>
      <w:r w:rsidRPr="00F2597D">
        <w:rPr>
          <w:rFonts w:asciiTheme="minorHAnsi" w:hAnsiTheme="minorHAnsi" w:cstheme="minorHAnsi"/>
          <w:spacing w:val="1"/>
          <w:sz w:val="24"/>
        </w:rPr>
        <w:t xml:space="preserve"> </w:t>
      </w:r>
      <w:r w:rsidRPr="00F2597D">
        <w:rPr>
          <w:rFonts w:asciiTheme="minorHAnsi" w:hAnsiTheme="minorHAnsi" w:cstheme="minorHAnsi"/>
          <w:sz w:val="24"/>
        </w:rPr>
        <w:t xml:space="preserve">Cracking the Earth Films Incorp.); and Amrita Pritam, </w:t>
      </w:r>
      <w:r w:rsidRPr="00F2597D">
        <w:rPr>
          <w:rFonts w:asciiTheme="minorHAnsi" w:hAnsiTheme="minorHAnsi" w:cstheme="minorHAnsi"/>
          <w:i/>
          <w:sz w:val="24"/>
        </w:rPr>
        <w:t>Pinjar: The Skeleton and Other</w:t>
      </w:r>
      <w:r w:rsidRPr="00F2597D">
        <w:rPr>
          <w:rFonts w:asciiTheme="minorHAnsi" w:hAnsiTheme="minorHAnsi" w:cstheme="minorHAnsi"/>
          <w:i/>
          <w:spacing w:val="-65"/>
          <w:sz w:val="24"/>
        </w:rPr>
        <w:t xml:space="preserve"> </w:t>
      </w:r>
      <w:r w:rsidRPr="00F2597D">
        <w:rPr>
          <w:rFonts w:asciiTheme="minorHAnsi" w:hAnsiTheme="minorHAnsi" w:cstheme="minorHAnsi"/>
          <w:i/>
          <w:sz w:val="24"/>
        </w:rPr>
        <w:t>Stories</w:t>
      </w:r>
      <w:r w:rsidRPr="00F2597D">
        <w:rPr>
          <w:rFonts w:asciiTheme="minorHAnsi" w:hAnsiTheme="minorHAnsi" w:cstheme="minorHAnsi"/>
          <w:sz w:val="24"/>
        </w:rPr>
        <w:t>,</w:t>
      </w:r>
      <w:r w:rsidRPr="00F2597D">
        <w:rPr>
          <w:rFonts w:asciiTheme="minorHAnsi" w:hAnsiTheme="minorHAnsi" w:cstheme="minorHAnsi"/>
          <w:spacing w:val="2"/>
          <w:sz w:val="24"/>
        </w:rPr>
        <w:t xml:space="preserve"> </w:t>
      </w:r>
      <w:r w:rsidRPr="00F2597D">
        <w:rPr>
          <w:rFonts w:asciiTheme="minorHAnsi" w:hAnsiTheme="minorHAnsi" w:cstheme="minorHAnsi"/>
          <w:sz w:val="24"/>
        </w:rPr>
        <w:t>tr.</w:t>
      </w:r>
      <w:r w:rsidRPr="00F2597D">
        <w:rPr>
          <w:rFonts w:asciiTheme="minorHAnsi" w:hAnsiTheme="minorHAnsi" w:cstheme="minorHAnsi"/>
          <w:spacing w:val="2"/>
          <w:sz w:val="24"/>
        </w:rPr>
        <w:t xml:space="preserve"> </w:t>
      </w:r>
      <w:r w:rsidRPr="00F2597D">
        <w:rPr>
          <w:rFonts w:asciiTheme="minorHAnsi" w:hAnsiTheme="minorHAnsi" w:cstheme="minorHAnsi"/>
          <w:sz w:val="24"/>
        </w:rPr>
        <w:t>Khushwant</w:t>
      </w:r>
      <w:r w:rsidRPr="00F2597D">
        <w:rPr>
          <w:rFonts w:asciiTheme="minorHAnsi" w:hAnsiTheme="minorHAnsi" w:cstheme="minorHAnsi"/>
          <w:spacing w:val="5"/>
          <w:sz w:val="24"/>
        </w:rPr>
        <w:t xml:space="preserve"> </w:t>
      </w:r>
      <w:r w:rsidRPr="00F2597D">
        <w:rPr>
          <w:rFonts w:asciiTheme="minorHAnsi" w:hAnsiTheme="minorHAnsi" w:cstheme="minorHAnsi"/>
          <w:sz w:val="24"/>
        </w:rPr>
        <w:t>Singh</w:t>
      </w:r>
      <w:r w:rsidRPr="00F2597D">
        <w:rPr>
          <w:rFonts w:asciiTheme="minorHAnsi" w:hAnsiTheme="minorHAnsi" w:cstheme="minorHAnsi"/>
          <w:spacing w:val="2"/>
          <w:sz w:val="24"/>
        </w:rPr>
        <w:t xml:space="preserve"> </w:t>
      </w:r>
      <w:r w:rsidRPr="00F2597D">
        <w:rPr>
          <w:rFonts w:asciiTheme="minorHAnsi" w:hAnsiTheme="minorHAnsi" w:cstheme="minorHAnsi"/>
          <w:sz w:val="24"/>
        </w:rPr>
        <w:t>(New</w:t>
      </w:r>
      <w:r w:rsidRPr="00F2597D">
        <w:rPr>
          <w:rFonts w:asciiTheme="minorHAnsi" w:hAnsiTheme="minorHAnsi" w:cstheme="minorHAnsi"/>
          <w:spacing w:val="3"/>
          <w:sz w:val="24"/>
        </w:rPr>
        <w:t xml:space="preserve"> </w:t>
      </w:r>
      <w:r w:rsidRPr="00F2597D">
        <w:rPr>
          <w:rFonts w:asciiTheme="minorHAnsi" w:hAnsiTheme="minorHAnsi" w:cstheme="minorHAnsi"/>
          <w:sz w:val="24"/>
        </w:rPr>
        <w:t>Delhi:</w:t>
      </w:r>
      <w:r w:rsidRPr="00F2597D">
        <w:rPr>
          <w:rFonts w:asciiTheme="minorHAnsi" w:hAnsiTheme="minorHAnsi" w:cstheme="minorHAnsi"/>
          <w:spacing w:val="2"/>
          <w:sz w:val="24"/>
        </w:rPr>
        <w:t xml:space="preserve"> </w:t>
      </w:r>
      <w:r w:rsidRPr="00F2597D">
        <w:rPr>
          <w:rFonts w:asciiTheme="minorHAnsi" w:hAnsiTheme="minorHAnsi" w:cstheme="minorHAnsi"/>
          <w:sz w:val="24"/>
        </w:rPr>
        <w:t>Tara</w:t>
      </w:r>
      <w:r w:rsidRPr="00F2597D">
        <w:rPr>
          <w:rFonts w:asciiTheme="minorHAnsi" w:hAnsiTheme="minorHAnsi" w:cstheme="minorHAnsi"/>
          <w:spacing w:val="2"/>
          <w:sz w:val="24"/>
        </w:rPr>
        <w:t xml:space="preserve"> </w:t>
      </w:r>
      <w:r w:rsidRPr="00F2597D">
        <w:rPr>
          <w:rFonts w:asciiTheme="minorHAnsi" w:hAnsiTheme="minorHAnsi" w:cstheme="minorHAnsi"/>
          <w:sz w:val="24"/>
        </w:rPr>
        <w:t>Press,</w:t>
      </w:r>
      <w:r w:rsidRPr="00F2597D">
        <w:rPr>
          <w:rFonts w:asciiTheme="minorHAnsi" w:hAnsiTheme="minorHAnsi" w:cstheme="minorHAnsi"/>
          <w:spacing w:val="3"/>
          <w:sz w:val="24"/>
        </w:rPr>
        <w:t xml:space="preserve"> </w:t>
      </w:r>
      <w:r w:rsidRPr="00F2597D">
        <w:rPr>
          <w:rFonts w:asciiTheme="minorHAnsi" w:hAnsiTheme="minorHAnsi" w:cstheme="minorHAnsi"/>
          <w:sz w:val="24"/>
        </w:rPr>
        <w:t>2009)</w:t>
      </w:r>
      <w:r w:rsidRPr="00F2597D">
        <w:rPr>
          <w:rFonts w:asciiTheme="minorHAnsi" w:hAnsiTheme="minorHAnsi" w:cstheme="minorHAnsi"/>
          <w:spacing w:val="2"/>
          <w:sz w:val="24"/>
        </w:rPr>
        <w:t xml:space="preserve"> </w:t>
      </w:r>
      <w:r w:rsidRPr="00F2597D">
        <w:rPr>
          <w:rFonts w:asciiTheme="minorHAnsi" w:hAnsiTheme="minorHAnsi" w:cstheme="minorHAnsi"/>
          <w:sz w:val="24"/>
        </w:rPr>
        <w:t>and</w:t>
      </w:r>
      <w:r w:rsidRPr="00F2597D">
        <w:rPr>
          <w:rFonts w:asciiTheme="minorHAnsi" w:hAnsiTheme="minorHAnsi" w:cstheme="minorHAnsi"/>
          <w:spacing w:val="3"/>
          <w:sz w:val="24"/>
        </w:rPr>
        <w:t xml:space="preserve"> </w:t>
      </w:r>
      <w:r w:rsidRPr="00F2597D">
        <w:rPr>
          <w:rFonts w:asciiTheme="minorHAnsi" w:hAnsiTheme="minorHAnsi" w:cstheme="minorHAnsi"/>
          <w:sz w:val="24"/>
        </w:rPr>
        <w:t>its</w:t>
      </w:r>
      <w:r w:rsidRPr="00F2597D">
        <w:rPr>
          <w:rFonts w:asciiTheme="minorHAnsi" w:hAnsiTheme="minorHAnsi" w:cstheme="minorHAnsi"/>
          <w:spacing w:val="2"/>
          <w:sz w:val="24"/>
        </w:rPr>
        <w:t xml:space="preserve"> </w:t>
      </w:r>
      <w:r w:rsidRPr="00F2597D">
        <w:rPr>
          <w:rFonts w:asciiTheme="minorHAnsi" w:hAnsiTheme="minorHAnsi" w:cstheme="minorHAnsi"/>
          <w:sz w:val="24"/>
        </w:rPr>
        <w:t>adaptation:</w:t>
      </w:r>
      <w:r w:rsidRPr="00F2597D">
        <w:rPr>
          <w:rFonts w:asciiTheme="minorHAnsi" w:hAnsiTheme="minorHAnsi" w:cstheme="minorHAnsi"/>
          <w:spacing w:val="1"/>
          <w:sz w:val="24"/>
        </w:rPr>
        <w:t xml:space="preserve"> </w:t>
      </w:r>
      <w:r w:rsidRPr="00F2597D">
        <w:rPr>
          <w:rFonts w:asciiTheme="minorHAnsi" w:hAnsiTheme="minorHAnsi" w:cstheme="minorHAnsi"/>
          <w:i/>
          <w:sz w:val="24"/>
        </w:rPr>
        <w:t>Pinjar</w:t>
      </w:r>
      <w:r w:rsidRPr="00F2597D">
        <w:rPr>
          <w:rFonts w:asciiTheme="minorHAnsi" w:hAnsiTheme="minorHAnsi" w:cstheme="minorHAnsi"/>
          <w:i/>
          <w:spacing w:val="-1"/>
          <w:sz w:val="24"/>
        </w:rPr>
        <w:t xml:space="preserve"> </w:t>
      </w:r>
      <w:r w:rsidRPr="00F2597D">
        <w:rPr>
          <w:rFonts w:asciiTheme="minorHAnsi" w:hAnsiTheme="minorHAnsi" w:cstheme="minorHAnsi"/>
          <w:sz w:val="24"/>
        </w:rPr>
        <w:t>(2003; dir.</w:t>
      </w:r>
      <w:r w:rsidRPr="00F2597D">
        <w:rPr>
          <w:rFonts w:asciiTheme="minorHAnsi" w:hAnsiTheme="minorHAnsi" w:cstheme="minorHAnsi"/>
          <w:spacing w:val="-1"/>
          <w:sz w:val="24"/>
        </w:rPr>
        <w:t xml:space="preserve"> </w:t>
      </w:r>
      <w:r w:rsidRPr="00F2597D">
        <w:rPr>
          <w:rFonts w:asciiTheme="minorHAnsi" w:hAnsiTheme="minorHAnsi" w:cstheme="minorHAnsi"/>
          <w:sz w:val="24"/>
        </w:rPr>
        <w:t>C.P. Dwivedi,</w:t>
      </w:r>
      <w:r w:rsidRPr="00F2597D">
        <w:rPr>
          <w:rFonts w:asciiTheme="minorHAnsi" w:hAnsiTheme="minorHAnsi" w:cstheme="minorHAnsi"/>
          <w:spacing w:val="-1"/>
          <w:sz w:val="24"/>
        </w:rPr>
        <w:t xml:space="preserve"> </w:t>
      </w:r>
      <w:r w:rsidRPr="00F2597D">
        <w:rPr>
          <w:rFonts w:asciiTheme="minorHAnsi" w:hAnsiTheme="minorHAnsi" w:cstheme="minorHAnsi"/>
          <w:sz w:val="24"/>
        </w:rPr>
        <w:t>Lucky Star</w:t>
      </w:r>
      <w:r w:rsidRPr="00F2597D">
        <w:rPr>
          <w:rFonts w:asciiTheme="minorHAnsi" w:hAnsiTheme="minorHAnsi" w:cstheme="minorHAnsi"/>
          <w:spacing w:val="-1"/>
          <w:sz w:val="24"/>
        </w:rPr>
        <w:t xml:space="preserve"> </w:t>
      </w:r>
      <w:r w:rsidRPr="00F2597D">
        <w:rPr>
          <w:rFonts w:asciiTheme="minorHAnsi" w:hAnsiTheme="minorHAnsi" w:cstheme="minorHAnsi"/>
          <w:sz w:val="24"/>
        </w:rPr>
        <w:t>Entertainment).</w:t>
      </w:r>
    </w:p>
    <w:p w14:paraId="4788C74F" w14:textId="77777777" w:rsidR="00680CDC" w:rsidRPr="00F2597D" w:rsidRDefault="00680CDC" w:rsidP="00680CDC">
      <w:pPr>
        <w:pStyle w:val="ListParagraph"/>
        <w:numPr>
          <w:ilvl w:val="0"/>
          <w:numId w:val="2"/>
        </w:numPr>
        <w:tabs>
          <w:tab w:val="left" w:pos="560"/>
        </w:tabs>
        <w:ind w:left="559" w:hanging="361"/>
        <w:rPr>
          <w:rFonts w:asciiTheme="minorHAnsi" w:hAnsiTheme="minorHAnsi" w:cstheme="minorHAnsi"/>
          <w:i/>
          <w:sz w:val="24"/>
        </w:rPr>
      </w:pPr>
      <w:r w:rsidRPr="00F2597D">
        <w:rPr>
          <w:rFonts w:asciiTheme="minorHAnsi" w:hAnsiTheme="minorHAnsi" w:cstheme="minorHAnsi"/>
          <w:sz w:val="24"/>
        </w:rPr>
        <w:t>Ian</w:t>
      </w:r>
      <w:r w:rsidRPr="00F2597D">
        <w:rPr>
          <w:rFonts w:asciiTheme="minorHAnsi" w:hAnsiTheme="minorHAnsi" w:cstheme="minorHAnsi"/>
          <w:spacing w:val="-4"/>
          <w:sz w:val="24"/>
        </w:rPr>
        <w:t xml:space="preserve"> </w:t>
      </w:r>
      <w:r w:rsidRPr="00F2597D">
        <w:rPr>
          <w:rFonts w:asciiTheme="minorHAnsi" w:hAnsiTheme="minorHAnsi" w:cstheme="minorHAnsi"/>
          <w:sz w:val="24"/>
        </w:rPr>
        <w:t>Fleming,</w:t>
      </w:r>
      <w:r w:rsidRPr="00F2597D">
        <w:rPr>
          <w:rFonts w:asciiTheme="minorHAnsi" w:hAnsiTheme="minorHAnsi" w:cstheme="minorHAnsi"/>
          <w:spacing w:val="-3"/>
          <w:sz w:val="24"/>
        </w:rPr>
        <w:t xml:space="preserve"> </w:t>
      </w:r>
      <w:r w:rsidRPr="00F2597D">
        <w:rPr>
          <w:rFonts w:asciiTheme="minorHAnsi" w:hAnsiTheme="minorHAnsi" w:cstheme="minorHAnsi"/>
          <w:i/>
          <w:sz w:val="24"/>
        </w:rPr>
        <w:t>From</w:t>
      </w:r>
      <w:r w:rsidRPr="00F2597D">
        <w:rPr>
          <w:rFonts w:asciiTheme="minorHAnsi" w:hAnsiTheme="minorHAnsi" w:cstheme="minorHAnsi"/>
          <w:i/>
          <w:spacing w:val="-4"/>
          <w:sz w:val="24"/>
        </w:rPr>
        <w:t xml:space="preserve"> </w:t>
      </w:r>
      <w:r w:rsidRPr="00F2597D">
        <w:rPr>
          <w:rFonts w:asciiTheme="minorHAnsi" w:hAnsiTheme="minorHAnsi" w:cstheme="minorHAnsi"/>
          <w:i/>
          <w:sz w:val="24"/>
        </w:rPr>
        <w:t>Russia</w:t>
      </w:r>
      <w:r w:rsidRPr="00F2597D">
        <w:rPr>
          <w:rFonts w:asciiTheme="minorHAnsi" w:hAnsiTheme="minorHAnsi" w:cstheme="minorHAnsi"/>
          <w:i/>
          <w:spacing w:val="-3"/>
          <w:sz w:val="24"/>
        </w:rPr>
        <w:t xml:space="preserve"> </w:t>
      </w:r>
      <w:r w:rsidRPr="00F2597D">
        <w:rPr>
          <w:rFonts w:asciiTheme="minorHAnsi" w:hAnsiTheme="minorHAnsi" w:cstheme="minorHAnsi"/>
          <w:i/>
          <w:sz w:val="24"/>
        </w:rPr>
        <w:t>with</w:t>
      </w:r>
      <w:r w:rsidRPr="00F2597D">
        <w:rPr>
          <w:rFonts w:asciiTheme="minorHAnsi" w:hAnsiTheme="minorHAnsi" w:cstheme="minorHAnsi"/>
          <w:i/>
          <w:spacing w:val="-4"/>
          <w:sz w:val="24"/>
        </w:rPr>
        <w:t xml:space="preserve"> </w:t>
      </w:r>
      <w:r w:rsidRPr="00F2597D">
        <w:rPr>
          <w:rFonts w:asciiTheme="minorHAnsi" w:hAnsiTheme="minorHAnsi" w:cstheme="minorHAnsi"/>
          <w:i/>
          <w:sz w:val="24"/>
        </w:rPr>
        <w:t>Love</w:t>
      </w:r>
      <w:r w:rsidRPr="00F2597D">
        <w:rPr>
          <w:rFonts w:asciiTheme="minorHAnsi" w:hAnsiTheme="minorHAnsi" w:cstheme="minorHAnsi"/>
          <w:sz w:val="24"/>
        </w:rPr>
        <w:t>,</w:t>
      </w:r>
      <w:r w:rsidRPr="00F2597D">
        <w:rPr>
          <w:rFonts w:asciiTheme="minorHAnsi" w:hAnsiTheme="minorHAnsi" w:cstheme="minorHAnsi"/>
          <w:spacing w:val="-3"/>
          <w:sz w:val="24"/>
        </w:rPr>
        <w:t xml:space="preserve"> </w:t>
      </w:r>
      <w:r w:rsidRPr="00F2597D">
        <w:rPr>
          <w:rFonts w:asciiTheme="minorHAnsi" w:hAnsiTheme="minorHAnsi" w:cstheme="minorHAnsi"/>
          <w:sz w:val="24"/>
        </w:rPr>
        <w:t>and</w:t>
      </w:r>
      <w:r w:rsidRPr="00F2597D">
        <w:rPr>
          <w:rFonts w:asciiTheme="minorHAnsi" w:hAnsiTheme="minorHAnsi" w:cstheme="minorHAnsi"/>
          <w:spacing w:val="-3"/>
          <w:sz w:val="24"/>
        </w:rPr>
        <w:t xml:space="preserve"> </w:t>
      </w:r>
      <w:r w:rsidRPr="00F2597D">
        <w:rPr>
          <w:rFonts w:asciiTheme="minorHAnsi" w:hAnsiTheme="minorHAnsi" w:cstheme="minorHAnsi"/>
          <w:sz w:val="24"/>
        </w:rPr>
        <w:t>its</w:t>
      </w:r>
      <w:r w:rsidRPr="00F2597D">
        <w:rPr>
          <w:rFonts w:asciiTheme="minorHAnsi" w:hAnsiTheme="minorHAnsi" w:cstheme="minorHAnsi"/>
          <w:spacing w:val="-3"/>
          <w:sz w:val="24"/>
        </w:rPr>
        <w:t xml:space="preserve"> </w:t>
      </w:r>
      <w:r w:rsidRPr="00F2597D">
        <w:rPr>
          <w:rFonts w:asciiTheme="minorHAnsi" w:hAnsiTheme="minorHAnsi" w:cstheme="minorHAnsi"/>
          <w:sz w:val="24"/>
        </w:rPr>
        <w:t>adaptation:</w:t>
      </w:r>
      <w:r w:rsidRPr="00F2597D">
        <w:rPr>
          <w:rFonts w:asciiTheme="minorHAnsi" w:hAnsiTheme="minorHAnsi" w:cstheme="minorHAnsi"/>
          <w:spacing w:val="-2"/>
          <w:sz w:val="24"/>
        </w:rPr>
        <w:t xml:space="preserve"> </w:t>
      </w:r>
      <w:r w:rsidRPr="00F2597D">
        <w:rPr>
          <w:rFonts w:asciiTheme="minorHAnsi" w:hAnsiTheme="minorHAnsi" w:cstheme="minorHAnsi"/>
          <w:i/>
          <w:sz w:val="24"/>
        </w:rPr>
        <w:t>From</w:t>
      </w:r>
      <w:r w:rsidRPr="00F2597D">
        <w:rPr>
          <w:rFonts w:asciiTheme="minorHAnsi" w:hAnsiTheme="minorHAnsi" w:cstheme="minorHAnsi"/>
          <w:i/>
          <w:spacing w:val="-5"/>
          <w:sz w:val="24"/>
        </w:rPr>
        <w:t xml:space="preserve"> </w:t>
      </w:r>
      <w:r w:rsidRPr="00F2597D">
        <w:rPr>
          <w:rFonts w:asciiTheme="minorHAnsi" w:hAnsiTheme="minorHAnsi" w:cstheme="minorHAnsi"/>
          <w:i/>
          <w:sz w:val="24"/>
        </w:rPr>
        <w:t>Russia</w:t>
      </w:r>
      <w:r w:rsidRPr="00F2597D">
        <w:rPr>
          <w:rFonts w:asciiTheme="minorHAnsi" w:hAnsiTheme="minorHAnsi" w:cstheme="minorHAnsi"/>
          <w:i/>
          <w:spacing w:val="-3"/>
          <w:sz w:val="24"/>
        </w:rPr>
        <w:t xml:space="preserve"> </w:t>
      </w:r>
      <w:r w:rsidRPr="00F2597D">
        <w:rPr>
          <w:rFonts w:asciiTheme="minorHAnsi" w:hAnsiTheme="minorHAnsi" w:cstheme="minorHAnsi"/>
          <w:i/>
          <w:sz w:val="24"/>
        </w:rPr>
        <w:t>with</w:t>
      </w:r>
      <w:r w:rsidRPr="00F2597D">
        <w:rPr>
          <w:rFonts w:asciiTheme="minorHAnsi" w:hAnsiTheme="minorHAnsi" w:cstheme="minorHAnsi"/>
          <w:i/>
          <w:spacing w:val="-3"/>
          <w:sz w:val="24"/>
        </w:rPr>
        <w:t xml:space="preserve"> </w:t>
      </w:r>
      <w:r w:rsidRPr="00F2597D">
        <w:rPr>
          <w:rFonts w:asciiTheme="minorHAnsi" w:hAnsiTheme="minorHAnsi" w:cstheme="minorHAnsi"/>
          <w:i/>
          <w:sz w:val="24"/>
        </w:rPr>
        <w:t>Love</w:t>
      </w:r>
    </w:p>
    <w:p w14:paraId="6552FA56" w14:textId="509321FD" w:rsidR="00680CDC" w:rsidRPr="00F2597D" w:rsidRDefault="00680CDC" w:rsidP="00680CDC">
      <w:pPr>
        <w:pStyle w:val="BodyText"/>
        <w:ind w:left="559"/>
        <w:rPr>
          <w:rFonts w:asciiTheme="minorHAnsi" w:hAnsiTheme="minorHAnsi" w:cstheme="minorHAnsi"/>
        </w:rPr>
      </w:pPr>
      <w:r w:rsidRPr="00F2597D">
        <w:rPr>
          <w:rFonts w:asciiTheme="minorHAnsi" w:hAnsiTheme="minorHAnsi" w:cstheme="minorHAnsi"/>
        </w:rPr>
        <w:t>(1963;</w:t>
      </w:r>
      <w:r w:rsidRPr="00F2597D">
        <w:rPr>
          <w:rFonts w:asciiTheme="minorHAnsi" w:hAnsiTheme="minorHAnsi" w:cstheme="minorHAnsi"/>
          <w:spacing w:val="-2"/>
        </w:rPr>
        <w:t xml:space="preserve"> </w:t>
      </w:r>
      <w:r w:rsidRPr="00F2597D">
        <w:rPr>
          <w:rFonts w:asciiTheme="minorHAnsi" w:hAnsiTheme="minorHAnsi" w:cstheme="minorHAnsi"/>
        </w:rPr>
        <w:t>dir.</w:t>
      </w:r>
      <w:r w:rsidRPr="00F2597D">
        <w:rPr>
          <w:rFonts w:asciiTheme="minorHAnsi" w:hAnsiTheme="minorHAnsi" w:cstheme="minorHAnsi"/>
          <w:spacing w:val="-2"/>
        </w:rPr>
        <w:t xml:space="preserve"> </w:t>
      </w:r>
      <w:r w:rsidRPr="00F2597D">
        <w:rPr>
          <w:rFonts w:asciiTheme="minorHAnsi" w:hAnsiTheme="minorHAnsi" w:cstheme="minorHAnsi"/>
        </w:rPr>
        <w:t>Terence</w:t>
      </w:r>
      <w:r w:rsidRPr="00F2597D">
        <w:rPr>
          <w:rFonts w:asciiTheme="minorHAnsi" w:hAnsiTheme="minorHAnsi" w:cstheme="minorHAnsi"/>
          <w:spacing w:val="-2"/>
        </w:rPr>
        <w:t xml:space="preserve"> </w:t>
      </w:r>
      <w:r w:rsidRPr="00F2597D">
        <w:rPr>
          <w:rFonts w:asciiTheme="minorHAnsi" w:hAnsiTheme="minorHAnsi" w:cstheme="minorHAnsi"/>
        </w:rPr>
        <w:t>Young,</w:t>
      </w:r>
      <w:r w:rsidRPr="00F2597D">
        <w:rPr>
          <w:rFonts w:asciiTheme="minorHAnsi" w:hAnsiTheme="minorHAnsi" w:cstheme="minorHAnsi"/>
          <w:spacing w:val="-2"/>
        </w:rPr>
        <w:t xml:space="preserve"> </w:t>
      </w:r>
      <w:r w:rsidRPr="00F2597D">
        <w:rPr>
          <w:rFonts w:asciiTheme="minorHAnsi" w:hAnsiTheme="minorHAnsi" w:cstheme="minorHAnsi"/>
        </w:rPr>
        <w:t>Eon</w:t>
      </w:r>
      <w:r w:rsidRPr="00F2597D">
        <w:rPr>
          <w:rFonts w:asciiTheme="minorHAnsi" w:hAnsiTheme="minorHAnsi" w:cstheme="minorHAnsi"/>
          <w:spacing w:val="-2"/>
        </w:rPr>
        <w:t xml:space="preserve"> </w:t>
      </w:r>
      <w:r w:rsidRPr="00F2597D">
        <w:rPr>
          <w:rFonts w:asciiTheme="minorHAnsi" w:hAnsiTheme="minorHAnsi" w:cstheme="minorHAnsi"/>
        </w:rPr>
        <w:t>Productions).</w:t>
      </w:r>
    </w:p>
    <w:p w14:paraId="378BC2D9" w14:textId="07BED3CE" w:rsidR="00680CDC" w:rsidRPr="00F2597D" w:rsidRDefault="00680CDC" w:rsidP="00680CDC">
      <w:pPr>
        <w:pStyle w:val="BodyText"/>
        <w:ind w:left="559"/>
        <w:rPr>
          <w:rFonts w:asciiTheme="minorHAnsi" w:hAnsiTheme="minorHAnsi" w:cstheme="minorHAnsi"/>
        </w:rPr>
      </w:pPr>
    </w:p>
    <w:p w14:paraId="5516C507" w14:textId="1541DF4D" w:rsidR="00680CDC" w:rsidRPr="00F2597D" w:rsidRDefault="00680CDC" w:rsidP="00680CDC">
      <w:pPr>
        <w:pStyle w:val="Heading1"/>
        <w:ind w:left="199" w:right="743"/>
        <w:rPr>
          <w:rFonts w:asciiTheme="minorHAnsi" w:hAnsiTheme="minorHAnsi" w:cstheme="minorHAnsi"/>
        </w:rPr>
      </w:pPr>
      <w:r w:rsidRPr="00F2597D">
        <w:rPr>
          <w:rFonts w:asciiTheme="minorHAnsi" w:hAnsiTheme="minorHAnsi" w:cstheme="minorHAnsi"/>
        </w:rPr>
        <w:t>Suggested</w:t>
      </w:r>
      <w:r w:rsidRPr="00F2597D">
        <w:rPr>
          <w:rFonts w:asciiTheme="minorHAnsi" w:hAnsiTheme="minorHAnsi" w:cstheme="minorHAnsi"/>
          <w:spacing w:val="-6"/>
        </w:rPr>
        <w:t xml:space="preserve"> </w:t>
      </w:r>
      <w:r w:rsidRPr="00F2597D">
        <w:rPr>
          <w:rFonts w:asciiTheme="minorHAnsi" w:hAnsiTheme="minorHAnsi" w:cstheme="minorHAnsi"/>
        </w:rPr>
        <w:t>Topics</w:t>
      </w:r>
      <w:r w:rsidRPr="00F2597D">
        <w:rPr>
          <w:rFonts w:asciiTheme="minorHAnsi" w:hAnsiTheme="minorHAnsi" w:cstheme="minorHAnsi"/>
          <w:spacing w:val="-6"/>
        </w:rPr>
        <w:t xml:space="preserve">  </w:t>
      </w:r>
      <w:r w:rsidRPr="00F2597D">
        <w:rPr>
          <w:rFonts w:asciiTheme="minorHAnsi" w:hAnsiTheme="minorHAnsi" w:cstheme="minorHAnsi"/>
        </w:rPr>
        <w:t>for</w:t>
      </w:r>
      <w:r w:rsidRPr="00F2597D">
        <w:rPr>
          <w:rFonts w:asciiTheme="minorHAnsi" w:hAnsiTheme="minorHAnsi" w:cstheme="minorHAnsi"/>
          <w:spacing w:val="-6"/>
        </w:rPr>
        <w:t xml:space="preserve"> </w:t>
      </w:r>
      <w:r w:rsidRPr="00F2597D">
        <w:rPr>
          <w:rFonts w:asciiTheme="minorHAnsi" w:hAnsiTheme="minorHAnsi" w:cstheme="minorHAnsi"/>
        </w:rPr>
        <w:t>Class</w:t>
      </w:r>
      <w:r w:rsidRPr="00F2597D">
        <w:rPr>
          <w:rFonts w:asciiTheme="minorHAnsi" w:hAnsiTheme="minorHAnsi" w:cstheme="minorHAnsi"/>
          <w:spacing w:val="-6"/>
        </w:rPr>
        <w:t xml:space="preserve"> </w:t>
      </w:r>
      <w:r w:rsidRPr="00F2597D">
        <w:rPr>
          <w:rFonts w:asciiTheme="minorHAnsi" w:hAnsiTheme="minorHAnsi" w:cstheme="minorHAnsi"/>
        </w:rPr>
        <w:t>Presentations</w:t>
      </w:r>
      <w:r w:rsidRPr="00F2597D">
        <w:rPr>
          <w:rFonts w:asciiTheme="minorHAnsi" w:hAnsiTheme="minorHAnsi" w:cstheme="minorHAnsi"/>
          <w:spacing w:val="-63"/>
        </w:rPr>
        <w:t xml:space="preserve"> </w:t>
      </w:r>
    </w:p>
    <w:p w14:paraId="659179C7" w14:textId="77777777" w:rsidR="00680CDC" w:rsidRPr="00F2597D" w:rsidRDefault="00680CDC" w:rsidP="00680CDC">
      <w:pPr>
        <w:pStyle w:val="BodyText"/>
        <w:spacing w:before="9"/>
        <w:rPr>
          <w:rFonts w:asciiTheme="minorHAnsi" w:hAnsiTheme="minorHAnsi" w:cstheme="minorHAnsi"/>
          <w:b/>
          <w:sz w:val="23"/>
        </w:rPr>
      </w:pPr>
    </w:p>
    <w:p w14:paraId="437D0ABC" w14:textId="77777777" w:rsidR="000D4BB9" w:rsidRPr="00F2597D" w:rsidRDefault="00680CDC" w:rsidP="000D4BB9">
      <w:pPr>
        <w:pStyle w:val="BodyText"/>
        <w:ind w:left="198"/>
        <w:rPr>
          <w:rFonts w:asciiTheme="minorHAnsi" w:hAnsiTheme="minorHAnsi" w:cstheme="minorHAnsi"/>
          <w:spacing w:val="1"/>
        </w:rPr>
      </w:pPr>
      <w:r w:rsidRPr="00F2597D">
        <w:rPr>
          <w:rFonts w:asciiTheme="minorHAnsi" w:hAnsiTheme="minorHAnsi" w:cstheme="minorHAnsi"/>
        </w:rPr>
        <w:t xml:space="preserve">Theories of </w:t>
      </w:r>
      <w:r w:rsidR="002C6697" w:rsidRPr="00F2597D">
        <w:rPr>
          <w:rFonts w:asciiTheme="minorHAnsi" w:hAnsiTheme="minorHAnsi" w:cstheme="minorHAnsi"/>
        </w:rPr>
        <w:t>Ad</w:t>
      </w:r>
      <w:r w:rsidRPr="00F2597D">
        <w:rPr>
          <w:rFonts w:asciiTheme="minorHAnsi" w:hAnsiTheme="minorHAnsi" w:cstheme="minorHAnsi"/>
        </w:rPr>
        <w:t>aptation</w:t>
      </w:r>
      <w:r w:rsidRPr="00F2597D">
        <w:rPr>
          <w:rFonts w:asciiTheme="minorHAnsi" w:hAnsiTheme="minorHAnsi" w:cstheme="minorHAnsi"/>
          <w:spacing w:val="1"/>
        </w:rPr>
        <w:t xml:space="preserve"> </w:t>
      </w:r>
    </w:p>
    <w:p w14:paraId="55B39E22" w14:textId="77777777" w:rsidR="000D4BB9" w:rsidRPr="00F2597D" w:rsidRDefault="00680CDC" w:rsidP="000D4BB9">
      <w:pPr>
        <w:pStyle w:val="BodyText"/>
        <w:ind w:left="198"/>
        <w:rPr>
          <w:rFonts w:asciiTheme="minorHAnsi" w:hAnsiTheme="minorHAnsi" w:cstheme="minorHAnsi"/>
          <w:spacing w:val="-64"/>
        </w:rPr>
      </w:pPr>
      <w:r w:rsidRPr="00F2597D">
        <w:rPr>
          <w:rFonts w:asciiTheme="minorHAnsi" w:hAnsiTheme="minorHAnsi" w:cstheme="minorHAnsi"/>
        </w:rPr>
        <w:t>Transformation and Transposition</w:t>
      </w:r>
      <w:r w:rsidRPr="00F2597D">
        <w:rPr>
          <w:rFonts w:asciiTheme="minorHAnsi" w:hAnsiTheme="minorHAnsi" w:cstheme="minorHAnsi"/>
          <w:spacing w:val="-64"/>
        </w:rPr>
        <w:t xml:space="preserve"> </w:t>
      </w:r>
    </w:p>
    <w:p w14:paraId="18F9B823" w14:textId="2F11B759" w:rsidR="00680CDC" w:rsidRPr="00F2597D" w:rsidRDefault="00680CDC" w:rsidP="000D4BB9">
      <w:pPr>
        <w:pStyle w:val="BodyText"/>
        <w:ind w:left="198"/>
        <w:rPr>
          <w:rFonts w:asciiTheme="minorHAnsi" w:hAnsiTheme="minorHAnsi" w:cstheme="minorHAnsi"/>
        </w:rPr>
      </w:pPr>
      <w:r w:rsidRPr="00F2597D">
        <w:rPr>
          <w:rFonts w:asciiTheme="minorHAnsi" w:hAnsiTheme="minorHAnsi" w:cstheme="minorHAnsi"/>
        </w:rPr>
        <w:t>Hollywood</w:t>
      </w:r>
      <w:r w:rsidRPr="00F2597D">
        <w:rPr>
          <w:rFonts w:asciiTheme="minorHAnsi" w:hAnsiTheme="minorHAnsi" w:cstheme="minorHAnsi"/>
          <w:spacing w:val="-2"/>
        </w:rPr>
        <w:t xml:space="preserve"> </w:t>
      </w:r>
      <w:r w:rsidRPr="00F2597D">
        <w:rPr>
          <w:rFonts w:asciiTheme="minorHAnsi" w:hAnsiTheme="minorHAnsi" w:cstheme="minorHAnsi"/>
        </w:rPr>
        <w:t>and</w:t>
      </w:r>
      <w:r w:rsidRPr="00F2597D">
        <w:rPr>
          <w:rFonts w:asciiTheme="minorHAnsi" w:hAnsiTheme="minorHAnsi" w:cstheme="minorHAnsi"/>
          <w:spacing w:val="-1"/>
        </w:rPr>
        <w:t xml:space="preserve"> </w:t>
      </w:r>
      <w:r w:rsidRPr="00F2597D">
        <w:rPr>
          <w:rFonts w:asciiTheme="minorHAnsi" w:hAnsiTheme="minorHAnsi" w:cstheme="minorHAnsi"/>
        </w:rPr>
        <w:t>‘Bollywood’</w:t>
      </w:r>
    </w:p>
    <w:p w14:paraId="3F19DF52" w14:textId="77777777" w:rsidR="00680CDC" w:rsidRPr="00F2597D" w:rsidRDefault="00680CDC" w:rsidP="000D4BB9">
      <w:pPr>
        <w:pStyle w:val="BodyText"/>
        <w:ind w:left="198"/>
        <w:rPr>
          <w:rFonts w:asciiTheme="minorHAnsi" w:hAnsiTheme="minorHAnsi" w:cstheme="minorHAnsi"/>
        </w:rPr>
      </w:pPr>
      <w:r w:rsidRPr="00F2597D">
        <w:rPr>
          <w:rFonts w:asciiTheme="minorHAnsi" w:hAnsiTheme="minorHAnsi" w:cstheme="minorHAnsi"/>
        </w:rPr>
        <w:t>The ‘Two Ways of Seeing’</w:t>
      </w:r>
      <w:r w:rsidRPr="00F2597D">
        <w:rPr>
          <w:rFonts w:asciiTheme="minorHAnsi" w:hAnsiTheme="minorHAnsi" w:cstheme="minorHAnsi"/>
          <w:spacing w:val="1"/>
        </w:rPr>
        <w:t xml:space="preserve"> </w:t>
      </w:r>
      <w:r w:rsidRPr="00F2597D">
        <w:rPr>
          <w:rFonts w:asciiTheme="minorHAnsi" w:hAnsiTheme="minorHAnsi" w:cstheme="minorHAnsi"/>
        </w:rPr>
        <w:t>Adaptation</w:t>
      </w:r>
      <w:r w:rsidRPr="00F2597D">
        <w:rPr>
          <w:rFonts w:asciiTheme="minorHAnsi" w:hAnsiTheme="minorHAnsi" w:cstheme="minorHAnsi"/>
          <w:spacing w:val="-10"/>
        </w:rPr>
        <w:t xml:space="preserve"> </w:t>
      </w:r>
      <w:r w:rsidRPr="00F2597D">
        <w:rPr>
          <w:rFonts w:asciiTheme="minorHAnsi" w:hAnsiTheme="minorHAnsi" w:cstheme="minorHAnsi"/>
        </w:rPr>
        <w:t>as</w:t>
      </w:r>
      <w:r w:rsidRPr="00F2597D">
        <w:rPr>
          <w:rFonts w:asciiTheme="minorHAnsi" w:hAnsiTheme="minorHAnsi" w:cstheme="minorHAnsi"/>
          <w:spacing w:val="-10"/>
        </w:rPr>
        <w:t xml:space="preserve"> </w:t>
      </w:r>
      <w:r w:rsidRPr="00F2597D">
        <w:rPr>
          <w:rFonts w:asciiTheme="minorHAnsi" w:hAnsiTheme="minorHAnsi" w:cstheme="minorHAnsi"/>
        </w:rPr>
        <w:t>Interpretation</w:t>
      </w:r>
    </w:p>
    <w:p w14:paraId="5E992700" w14:textId="77777777" w:rsidR="00680CDC" w:rsidRPr="00F2597D" w:rsidRDefault="00680CDC" w:rsidP="00680CDC">
      <w:pPr>
        <w:pStyle w:val="BodyText"/>
        <w:spacing w:before="1"/>
        <w:rPr>
          <w:rFonts w:asciiTheme="minorHAnsi" w:hAnsiTheme="minorHAnsi" w:cstheme="minorHAnsi"/>
        </w:rPr>
      </w:pPr>
    </w:p>
    <w:p w14:paraId="18D47073" w14:textId="77777777" w:rsidR="008C7FB5" w:rsidRDefault="008C7FB5" w:rsidP="008C7FB5">
      <w:pPr>
        <w:jc w:val="center"/>
        <w:rPr>
          <w:sz w:val="24"/>
          <w:szCs w:val="24"/>
        </w:rPr>
      </w:pPr>
    </w:p>
    <w:p w14:paraId="28EAB3DC" w14:textId="6E84D265" w:rsidR="008C7FB5" w:rsidRDefault="008C7FB5" w:rsidP="008C7FB5">
      <w:pPr>
        <w:numPr>
          <w:ilvl w:val="0"/>
          <w:numId w:val="1"/>
        </w:numPr>
        <w:rPr>
          <w:b/>
          <w:bCs/>
          <w:sz w:val="24"/>
          <w:szCs w:val="24"/>
        </w:rPr>
      </w:pPr>
      <w:r>
        <w:rPr>
          <w:b/>
          <w:bCs/>
          <w:sz w:val="24"/>
          <w:szCs w:val="24"/>
        </w:rPr>
        <w:t xml:space="preserve">COURSE DESCRIPTION </w:t>
      </w:r>
    </w:p>
    <w:p w14:paraId="4F02CEB8" w14:textId="77777777" w:rsidR="008C7FB5" w:rsidRDefault="008C7FB5" w:rsidP="008C7FB5">
      <w:pPr>
        <w:rPr>
          <w:b/>
          <w:bCs/>
          <w:sz w:val="24"/>
          <w:szCs w:val="24"/>
          <w:u w:val="single"/>
        </w:rPr>
      </w:pPr>
    </w:p>
    <w:p w14:paraId="39C153D8" w14:textId="74912B83" w:rsidR="008C7FB5" w:rsidRPr="00F2597D" w:rsidRDefault="00F2597D" w:rsidP="00F2597D">
      <w:pPr>
        <w:ind w:left="420"/>
        <w:rPr>
          <w:sz w:val="24"/>
          <w:szCs w:val="24"/>
        </w:rPr>
      </w:pPr>
      <w:r w:rsidRPr="00F2597D">
        <w:rPr>
          <w:sz w:val="24"/>
          <w:szCs w:val="24"/>
        </w:rPr>
        <w:t xml:space="preserve">Literature and cinema have had a close relationship with one another manifest in the celluloid ‘adaptation’ of classics and ‘inspired’ productions in the earlier days to the film text studies of recent times. The writer and the auteur both produce art that oftentimes is in conversation particularly since the cultural revolution of modernism. This paper attempts to trace the genealogy of this </w:t>
      </w:r>
      <w:r w:rsidRPr="00F2597D">
        <w:rPr>
          <w:sz w:val="24"/>
          <w:szCs w:val="24"/>
        </w:rPr>
        <w:lastRenderedPageBreak/>
        <w:t>collaborative mediation between literature and cinema between the textual and the visual.</w:t>
      </w:r>
    </w:p>
    <w:p w14:paraId="48BA47A1" w14:textId="77777777" w:rsidR="008C7FB5" w:rsidRPr="00F2597D" w:rsidRDefault="008C7FB5" w:rsidP="008C7FB5">
      <w:pPr>
        <w:rPr>
          <w:sz w:val="24"/>
          <w:szCs w:val="24"/>
        </w:rPr>
      </w:pPr>
    </w:p>
    <w:p w14:paraId="108CFF74" w14:textId="77777777" w:rsidR="008C7FB5" w:rsidRDefault="008C7FB5" w:rsidP="008C7FB5">
      <w:pPr>
        <w:rPr>
          <w:sz w:val="24"/>
          <w:szCs w:val="24"/>
        </w:rPr>
      </w:pPr>
    </w:p>
    <w:p w14:paraId="0C30D013" w14:textId="603CA7D3" w:rsidR="008C7FB5" w:rsidRDefault="008C7FB5" w:rsidP="008C7FB5">
      <w:pPr>
        <w:numPr>
          <w:ilvl w:val="0"/>
          <w:numId w:val="1"/>
        </w:numPr>
        <w:rPr>
          <w:b/>
          <w:bCs/>
          <w:sz w:val="24"/>
          <w:szCs w:val="24"/>
        </w:rPr>
      </w:pPr>
      <w:r>
        <w:rPr>
          <w:b/>
          <w:bCs/>
          <w:sz w:val="24"/>
          <w:szCs w:val="24"/>
        </w:rPr>
        <w:t>TEACHING TIME</w:t>
      </w:r>
      <w:r w:rsidR="008F13E8">
        <w:rPr>
          <w:b/>
          <w:bCs/>
          <w:sz w:val="24"/>
          <w:szCs w:val="24"/>
        </w:rPr>
        <w:t xml:space="preserve"> </w:t>
      </w:r>
      <w:r>
        <w:rPr>
          <w:b/>
          <w:bCs/>
          <w:sz w:val="24"/>
          <w:szCs w:val="24"/>
        </w:rPr>
        <w:t>(No. Of Weeks)</w:t>
      </w:r>
    </w:p>
    <w:p w14:paraId="47AB0E97" w14:textId="77777777" w:rsidR="008C7FB5" w:rsidRDefault="008C7FB5" w:rsidP="008C7FB5">
      <w:pPr>
        <w:rPr>
          <w:b/>
          <w:bCs/>
          <w:sz w:val="24"/>
          <w:szCs w:val="24"/>
          <w:u w:val="single"/>
        </w:rPr>
      </w:pPr>
    </w:p>
    <w:p w14:paraId="330F3233" w14:textId="754C9167" w:rsidR="002475EB" w:rsidRDefault="002475EB" w:rsidP="008A03C7">
      <w:pPr>
        <w:autoSpaceDE w:val="0"/>
        <w:autoSpaceDN w:val="0"/>
        <w:adjustRightInd w:val="0"/>
        <w:ind w:firstLine="420"/>
        <w:rPr>
          <w:rFonts w:ascii="Calibri" w:eastAsiaTheme="minorHAnsi" w:hAnsi="Calibri" w:cs="Calibri"/>
          <w:sz w:val="24"/>
          <w:szCs w:val="24"/>
          <w:lang w:val="en-IN" w:eastAsia="en-US"/>
        </w:rPr>
      </w:pPr>
      <w:r>
        <w:rPr>
          <w:rFonts w:ascii="Calibri" w:eastAsiaTheme="minorHAnsi" w:hAnsi="Calibri" w:cs="Calibri"/>
          <w:sz w:val="24"/>
          <w:szCs w:val="24"/>
          <w:lang w:val="en-IN" w:eastAsia="en-US"/>
        </w:rPr>
        <w:t>1</w:t>
      </w:r>
      <w:r w:rsidR="00CB5B33">
        <w:rPr>
          <w:rFonts w:ascii="Calibri" w:eastAsiaTheme="minorHAnsi" w:hAnsi="Calibri" w:cs="Calibri"/>
          <w:sz w:val="24"/>
          <w:szCs w:val="24"/>
          <w:lang w:val="en-IN" w:eastAsia="en-US"/>
        </w:rPr>
        <w:t>4</w:t>
      </w:r>
      <w:r>
        <w:rPr>
          <w:rFonts w:ascii="Calibri" w:eastAsiaTheme="minorHAnsi" w:hAnsi="Calibri" w:cs="Calibri"/>
          <w:sz w:val="24"/>
          <w:szCs w:val="24"/>
          <w:lang w:val="en-IN" w:eastAsia="en-US"/>
        </w:rPr>
        <w:t xml:space="preserve"> Weeks approximately</w:t>
      </w:r>
    </w:p>
    <w:p w14:paraId="6905A8F7" w14:textId="2A938D38" w:rsidR="002475EB" w:rsidRDefault="002475EB" w:rsidP="002475EB">
      <w:pPr>
        <w:autoSpaceDE w:val="0"/>
        <w:autoSpaceDN w:val="0"/>
        <w:adjustRightInd w:val="0"/>
        <w:rPr>
          <w:rFonts w:ascii="Calibri-Bold" w:eastAsiaTheme="minorHAnsi" w:hAnsi="Calibri-Bold" w:cs="Calibri-Bold"/>
          <w:b/>
          <w:bCs/>
          <w:sz w:val="24"/>
          <w:szCs w:val="24"/>
          <w:lang w:val="en-IN" w:eastAsia="en-US"/>
        </w:rPr>
      </w:pPr>
    </w:p>
    <w:p w14:paraId="7BC9EC2F" w14:textId="77777777" w:rsidR="008C7FB5" w:rsidRDefault="008C7FB5" w:rsidP="008C7FB5">
      <w:pPr>
        <w:rPr>
          <w:b/>
          <w:bCs/>
          <w:sz w:val="24"/>
          <w:szCs w:val="24"/>
          <w:u w:val="single"/>
        </w:rPr>
      </w:pPr>
    </w:p>
    <w:p w14:paraId="0C76B4FF" w14:textId="77777777" w:rsidR="008C7FB5" w:rsidRDefault="008C7FB5" w:rsidP="008C7FB5">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14:paraId="410A6018" w14:textId="77777777" w:rsidR="008C7FB5" w:rsidRDefault="008C7FB5" w:rsidP="008C7FB5">
      <w:pPr>
        <w:rPr>
          <w:rFonts w:ascii="Calibri" w:eastAsia="Helvetica" w:hAnsi="Calibri" w:cs="Calibri"/>
          <w:b/>
          <w:bCs/>
          <w:color w:val="000000"/>
          <w:sz w:val="24"/>
          <w:szCs w:val="24"/>
          <w:u w:val="single"/>
          <w:shd w:val="clear" w:color="auto" w:fill="FFFFFF"/>
        </w:rPr>
      </w:pPr>
    </w:p>
    <w:p w14:paraId="3F8DFC28" w14:textId="0CC3F2D6" w:rsidR="002475EB" w:rsidRDefault="002475EB" w:rsidP="008A03C7">
      <w:pPr>
        <w:autoSpaceDE w:val="0"/>
        <w:autoSpaceDN w:val="0"/>
        <w:adjustRightInd w:val="0"/>
        <w:ind w:left="420"/>
        <w:rPr>
          <w:b/>
          <w:bCs/>
          <w:sz w:val="24"/>
          <w:szCs w:val="24"/>
          <w:u w:val="single"/>
        </w:rPr>
      </w:pPr>
      <w:r>
        <w:rPr>
          <w:rFonts w:ascii="Calibri" w:eastAsiaTheme="minorHAnsi" w:hAnsi="Calibri" w:cs="Calibri"/>
          <w:sz w:val="24"/>
          <w:szCs w:val="24"/>
          <w:lang w:val="en-IN" w:eastAsia="en-US"/>
        </w:rPr>
        <w:t xml:space="preserve">The course is organized around daily lectures as per the time table. I plan to supplement the </w:t>
      </w:r>
      <w:r w:rsidR="001D284D">
        <w:rPr>
          <w:rFonts w:ascii="Calibri" w:eastAsiaTheme="minorHAnsi" w:hAnsi="Calibri" w:cs="Calibri"/>
          <w:sz w:val="24"/>
          <w:szCs w:val="24"/>
          <w:lang w:val="en-IN" w:eastAsia="en-US"/>
        </w:rPr>
        <w:t xml:space="preserve">online </w:t>
      </w:r>
      <w:bookmarkStart w:id="0" w:name="_GoBack"/>
      <w:bookmarkEnd w:id="0"/>
      <w:r>
        <w:rPr>
          <w:rFonts w:ascii="Calibri" w:eastAsiaTheme="minorHAnsi" w:hAnsi="Calibri" w:cs="Calibri"/>
          <w:sz w:val="24"/>
          <w:szCs w:val="24"/>
          <w:lang w:val="en-IN" w:eastAsia="en-US"/>
        </w:rPr>
        <w:t xml:space="preserve">lecture mode with classroom presentations and the screening of film clips. </w:t>
      </w:r>
    </w:p>
    <w:p w14:paraId="4615612B" w14:textId="77777777" w:rsidR="008C7FB5" w:rsidRDefault="008C7FB5" w:rsidP="008C7FB5">
      <w:pPr>
        <w:rPr>
          <w:rFonts w:ascii="Calibri" w:eastAsia="Helvetica" w:hAnsi="Calibri" w:cs="Calibri"/>
          <w:b/>
          <w:bCs/>
          <w:color w:val="000000"/>
          <w:sz w:val="24"/>
          <w:szCs w:val="24"/>
          <w:u w:val="single"/>
          <w:shd w:val="clear" w:color="auto" w:fill="FFFFFF"/>
        </w:rPr>
      </w:pPr>
    </w:p>
    <w:p w14:paraId="2015A7EF" w14:textId="77777777" w:rsidR="008C7FB5" w:rsidRDefault="008C7FB5" w:rsidP="008C7FB5">
      <w:pPr>
        <w:rPr>
          <w:rFonts w:ascii="Calibri" w:eastAsia="Helvetica" w:hAnsi="Calibri" w:cs="Calibri"/>
          <w:b/>
          <w:bCs/>
          <w:color w:val="000000"/>
          <w:sz w:val="24"/>
          <w:szCs w:val="24"/>
          <w:u w:val="single"/>
          <w:shd w:val="clear" w:color="auto" w:fill="FFFFFF"/>
        </w:rPr>
      </w:pPr>
    </w:p>
    <w:p w14:paraId="79D84B78" w14:textId="77777777" w:rsidR="008C7FB5" w:rsidRDefault="008C7FB5" w:rsidP="008C7FB5">
      <w:pPr>
        <w:numPr>
          <w:ilvl w:val="0"/>
          <w:numId w:val="1"/>
        </w:numPr>
        <w:rPr>
          <w:b/>
          <w:bCs/>
          <w:sz w:val="24"/>
          <w:szCs w:val="24"/>
        </w:rPr>
      </w:pPr>
      <w:r>
        <w:rPr>
          <w:b/>
          <w:bCs/>
          <w:sz w:val="24"/>
          <w:szCs w:val="24"/>
        </w:rPr>
        <w:t>UNIT WISE BREAK UP OF SYLLABUS</w:t>
      </w:r>
    </w:p>
    <w:p w14:paraId="79D43E04" w14:textId="77777777" w:rsidR="008C7FB5" w:rsidRDefault="008C7FB5" w:rsidP="008C7FB5">
      <w:pPr>
        <w:rPr>
          <w:b/>
          <w:bCs/>
          <w:sz w:val="24"/>
          <w:szCs w:val="24"/>
        </w:rPr>
      </w:pPr>
    </w:p>
    <w:p w14:paraId="5E5C105E" w14:textId="77777777" w:rsidR="008C7FB5" w:rsidRDefault="008C7FB5" w:rsidP="008C7FB5">
      <w:pPr>
        <w:rPr>
          <w:sz w:val="24"/>
          <w:szCs w:val="24"/>
        </w:rPr>
      </w:pPr>
    </w:p>
    <w:p w14:paraId="0CECDC2A" w14:textId="77777777" w:rsidR="008C7FB5" w:rsidRDefault="008C7FB5" w:rsidP="008C7FB5">
      <w:pPr>
        <w:rPr>
          <w:sz w:val="24"/>
          <w:szCs w:val="24"/>
        </w:rPr>
      </w:pPr>
    </w:p>
    <w:p w14:paraId="75C6EDF4" w14:textId="13F7076D" w:rsidR="008C7FB5" w:rsidRPr="00312B99" w:rsidRDefault="002475EB" w:rsidP="008C7FB5">
      <w:pPr>
        <w:rPr>
          <w:b/>
          <w:bCs/>
          <w:sz w:val="24"/>
          <w:szCs w:val="24"/>
        </w:rPr>
      </w:pPr>
      <w:r w:rsidRPr="00312B99">
        <w:rPr>
          <w:b/>
          <w:bCs/>
          <w:sz w:val="24"/>
          <w:szCs w:val="24"/>
        </w:rPr>
        <w:t>Unit 1</w:t>
      </w:r>
    </w:p>
    <w:p w14:paraId="06E48EE8" w14:textId="094B1780" w:rsidR="002475EB" w:rsidRDefault="002475EB" w:rsidP="008C7FB5">
      <w:pPr>
        <w:rPr>
          <w:sz w:val="24"/>
          <w:szCs w:val="24"/>
        </w:rPr>
      </w:pPr>
    </w:p>
    <w:tbl>
      <w:tblPr>
        <w:tblStyle w:val="TableGrid"/>
        <w:tblW w:w="0" w:type="auto"/>
        <w:tblInd w:w="1980" w:type="dxa"/>
        <w:tblLook w:val="04A0" w:firstRow="1" w:lastRow="0" w:firstColumn="1" w:lastColumn="0" w:noHBand="0" w:noVBand="1"/>
      </w:tblPr>
      <w:tblGrid>
        <w:gridCol w:w="2168"/>
        <w:gridCol w:w="4148"/>
      </w:tblGrid>
      <w:tr w:rsidR="002475EB" w14:paraId="630DE6D4" w14:textId="77777777" w:rsidTr="002475EB">
        <w:tc>
          <w:tcPr>
            <w:tcW w:w="2168" w:type="dxa"/>
          </w:tcPr>
          <w:p w14:paraId="6F971F20" w14:textId="58C9EF26" w:rsidR="002475EB" w:rsidRPr="00312B99" w:rsidRDefault="002475EB" w:rsidP="008C7FB5">
            <w:pPr>
              <w:rPr>
                <w:b/>
                <w:bCs/>
                <w:sz w:val="24"/>
                <w:szCs w:val="24"/>
              </w:rPr>
            </w:pPr>
            <w:r w:rsidRPr="00312B99">
              <w:rPr>
                <w:b/>
                <w:bCs/>
                <w:sz w:val="24"/>
                <w:szCs w:val="24"/>
              </w:rPr>
              <w:t>Week</w:t>
            </w:r>
          </w:p>
        </w:tc>
        <w:tc>
          <w:tcPr>
            <w:tcW w:w="4148" w:type="dxa"/>
          </w:tcPr>
          <w:p w14:paraId="1391FFC5" w14:textId="67BFD2AB" w:rsidR="002475EB" w:rsidRPr="00312B99" w:rsidRDefault="002475EB" w:rsidP="008C7FB5">
            <w:pPr>
              <w:rPr>
                <w:b/>
                <w:bCs/>
                <w:sz w:val="24"/>
                <w:szCs w:val="24"/>
              </w:rPr>
            </w:pPr>
            <w:r w:rsidRPr="00312B99">
              <w:rPr>
                <w:b/>
                <w:bCs/>
                <w:sz w:val="24"/>
                <w:szCs w:val="24"/>
              </w:rPr>
              <w:t>Content coverage</w:t>
            </w:r>
          </w:p>
        </w:tc>
      </w:tr>
      <w:tr w:rsidR="002475EB" w14:paraId="55593D03" w14:textId="77777777" w:rsidTr="002475EB">
        <w:tc>
          <w:tcPr>
            <w:tcW w:w="2168" w:type="dxa"/>
          </w:tcPr>
          <w:p w14:paraId="275D510C" w14:textId="0A0F971E" w:rsidR="002475EB" w:rsidRDefault="004E339A" w:rsidP="008C7FB5">
            <w:pPr>
              <w:rPr>
                <w:sz w:val="24"/>
                <w:szCs w:val="24"/>
              </w:rPr>
            </w:pPr>
            <w:r>
              <w:rPr>
                <w:sz w:val="24"/>
                <w:szCs w:val="24"/>
              </w:rPr>
              <w:t>1</w:t>
            </w:r>
          </w:p>
        </w:tc>
        <w:tc>
          <w:tcPr>
            <w:tcW w:w="4148" w:type="dxa"/>
          </w:tcPr>
          <w:p w14:paraId="41FB00C4" w14:textId="05692094" w:rsidR="002475EB" w:rsidRDefault="004E339A" w:rsidP="008C7FB5">
            <w:pPr>
              <w:rPr>
                <w:sz w:val="24"/>
                <w:szCs w:val="24"/>
              </w:rPr>
            </w:pPr>
            <w:r>
              <w:rPr>
                <w:sz w:val="24"/>
                <w:szCs w:val="24"/>
              </w:rPr>
              <w:t>Introduction. History of Cinema. Comparison of film and language</w:t>
            </w:r>
          </w:p>
        </w:tc>
      </w:tr>
      <w:tr w:rsidR="002475EB" w14:paraId="6C598B8F" w14:textId="77777777" w:rsidTr="002475EB">
        <w:tc>
          <w:tcPr>
            <w:tcW w:w="2168" w:type="dxa"/>
          </w:tcPr>
          <w:p w14:paraId="5B8685D0" w14:textId="23AA5E7F" w:rsidR="002475EB" w:rsidRDefault="004E339A" w:rsidP="008C7FB5">
            <w:pPr>
              <w:rPr>
                <w:sz w:val="24"/>
                <w:szCs w:val="24"/>
              </w:rPr>
            </w:pPr>
            <w:r>
              <w:rPr>
                <w:sz w:val="24"/>
                <w:szCs w:val="24"/>
              </w:rPr>
              <w:t>2</w:t>
            </w:r>
          </w:p>
        </w:tc>
        <w:tc>
          <w:tcPr>
            <w:tcW w:w="4148" w:type="dxa"/>
          </w:tcPr>
          <w:p w14:paraId="52C861B7" w14:textId="2C8FA0C4" w:rsidR="002475EB" w:rsidRDefault="004E339A" w:rsidP="008C7FB5">
            <w:pPr>
              <w:rPr>
                <w:sz w:val="24"/>
                <w:szCs w:val="24"/>
              </w:rPr>
            </w:pPr>
            <w:r>
              <w:rPr>
                <w:sz w:val="24"/>
                <w:szCs w:val="24"/>
              </w:rPr>
              <w:t>Semiotics: the study of signs, and its application to cinema</w:t>
            </w:r>
            <w:r w:rsidR="001E7C4F">
              <w:rPr>
                <w:sz w:val="24"/>
                <w:szCs w:val="24"/>
              </w:rPr>
              <w:t>. Denotation and connotation.</w:t>
            </w:r>
          </w:p>
        </w:tc>
      </w:tr>
      <w:tr w:rsidR="00CB5B33" w14:paraId="360E879A" w14:textId="77777777" w:rsidTr="002475EB">
        <w:tc>
          <w:tcPr>
            <w:tcW w:w="2168" w:type="dxa"/>
          </w:tcPr>
          <w:p w14:paraId="75B732EF" w14:textId="77777777" w:rsidR="00CB5B33" w:rsidRDefault="00CB5B33" w:rsidP="008C7FB5">
            <w:pPr>
              <w:rPr>
                <w:sz w:val="24"/>
                <w:szCs w:val="24"/>
              </w:rPr>
            </w:pPr>
          </w:p>
        </w:tc>
        <w:tc>
          <w:tcPr>
            <w:tcW w:w="4148" w:type="dxa"/>
          </w:tcPr>
          <w:p w14:paraId="1029FE54" w14:textId="72399951" w:rsidR="00CB5B33" w:rsidRDefault="00312B99" w:rsidP="008C7FB5">
            <w:pPr>
              <w:rPr>
                <w:sz w:val="24"/>
                <w:szCs w:val="24"/>
              </w:rPr>
            </w:pPr>
            <w:r>
              <w:rPr>
                <w:sz w:val="24"/>
                <w:szCs w:val="24"/>
              </w:rPr>
              <w:t>Syntagmatic</w:t>
            </w:r>
            <w:r w:rsidR="00CB5B33">
              <w:rPr>
                <w:sz w:val="24"/>
                <w:szCs w:val="24"/>
              </w:rPr>
              <w:t xml:space="preserve"> and Paradigmatic Configurations</w:t>
            </w:r>
          </w:p>
        </w:tc>
      </w:tr>
      <w:tr w:rsidR="002475EB" w14:paraId="61E55281" w14:textId="77777777" w:rsidTr="002475EB">
        <w:tc>
          <w:tcPr>
            <w:tcW w:w="2168" w:type="dxa"/>
          </w:tcPr>
          <w:p w14:paraId="424BE43C" w14:textId="7FC591C1" w:rsidR="002475EB" w:rsidRDefault="004E339A" w:rsidP="008C7FB5">
            <w:pPr>
              <w:rPr>
                <w:sz w:val="24"/>
                <w:szCs w:val="24"/>
              </w:rPr>
            </w:pPr>
            <w:r>
              <w:rPr>
                <w:sz w:val="24"/>
                <w:szCs w:val="24"/>
              </w:rPr>
              <w:t>3</w:t>
            </w:r>
          </w:p>
        </w:tc>
        <w:tc>
          <w:tcPr>
            <w:tcW w:w="4148" w:type="dxa"/>
          </w:tcPr>
          <w:p w14:paraId="747FB23A" w14:textId="75D4733C" w:rsidR="002475EB" w:rsidRDefault="004E339A" w:rsidP="008C7FB5">
            <w:pPr>
              <w:rPr>
                <w:sz w:val="24"/>
                <w:szCs w:val="24"/>
              </w:rPr>
            </w:pPr>
            <w:r>
              <w:rPr>
                <w:sz w:val="24"/>
                <w:szCs w:val="24"/>
              </w:rPr>
              <w:t>Syntax of film</w:t>
            </w:r>
            <w:r w:rsidR="001E7C4F">
              <w:rPr>
                <w:sz w:val="24"/>
                <w:szCs w:val="24"/>
              </w:rPr>
              <w:t>: mise-en-scene, montage. Sound in cinema. Conclusion</w:t>
            </w:r>
          </w:p>
        </w:tc>
      </w:tr>
    </w:tbl>
    <w:p w14:paraId="20D14C57" w14:textId="77777777" w:rsidR="002475EB" w:rsidRDefault="002475EB" w:rsidP="008C7FB5">
      <w:pPr>
        <w:rPr>
          <w:sz w:val="24"/>
          <w:szCs w:val="24"/>
        </w:rPr>
      </w:pPr>
    </w:p>
    <w:p w14:paraId="6BA39A68" w14:textId="159335F4" w:rsidR="008C7FB5" w:rsidRPr="00312B99" w:rsidRDefault="001E7C4F" w:rsidP="008C7FB5">
      <w:pPr>
        <w:rPr>
          <w:b/>
          <w:bCs/>
          <w:sz w:val="24"/>
          <w:szCs w:val="24"/>
        </w:rPr>
      </w:pPr>
      <w:r w:rsidRPr="00312B99">
        <w:rPr>
          <w:b/>
          <w:bCs/>
          <w:sz w:val="24"/>
          <w:szCs w:val="24"/>
        </w:rPr>
        <w:t>Unit 2</w:t>
      </w:r>
    </w:p>
    <w:p w14:paraId="4B899C7E" w14:textId="7A3ED09F" w:rsidR="001E7C4F" w:rsidRDefault="001E7C4F" w:rsidP="008C7FB5">
      <w:pPr>
        <w:rPr>
          <w:sz w:val="24"/>
          <w:szCs w:val="24"/>
        </w:rPr>
      </w:pPr>
    </w:p>
    <w:tbl>
      <w:tblPr>
        <w:tblStyle w:val="TableGrid"/>
        <w:tblW w:w="0" w:type="auto"/>
        <w:tblInd w:w="1980" w:type="dxa"/>
        <w:tblLook w:val="04A0" w:firstRow="1" w:lastRow="0" w:firstColumn="1" w:lastColumn="0" w:noHBand="0" w:noVBand="1"/>
      </w:tblPr>
      <w:tblGrid>
        <w:gridCol w:w="2168"/>
        <w:gridCol w:w="4148"/>
      </w:tblGrid>
      <w:tr w:rsidR="001E7C4F" w14:paraId="6EBD39F1" w14:textId="77777777" w:rsidTr="006977C7">
        <w:tc>
          <w:tcPr>
            <w:tcW w:w="2168" w:type="dxa"/>
          </w:tcPr>
          <w:p w14:paraId="78785B7A" w14:textId="77777777" w:rsidR="001E7C4F" w:rsidRPr="00312B99" w:rsidRDefault="001E7C4F" w:rsidP="006977C7">
            <w:pPr>
              <w:rPr>
                <w:b/>
                <w:bCs/>
                <w:sz w:val="24"/>
                <w:szCs w:val="24"/>
              </w:rPr>
            </w:pPr>
            <w:r w:rsidRPr="00312B99">
              <w:rPr>
                <w:b/>
                <w:bCs/>
                <w:sz w:val="24"/>
                <w:szCs w:val="24"/>
              </w:rPr>
              <w:t>Week</w:t>
            </w:r>
          </w:p>
        </w:tc>
        <w:tc>
          <w:tcPr>
            <w:tcW w:w="4148" w:type="dxa"/>
          </w:tcPr>
          <w:p w14:paraId="3C5A495D" w14:textId="77777777" w:rsidR="001E7C4F" w:rsidRPr="00312B99" w:rsidRDefault="001E7C4F" w:rsidP="006977C7">
            <w:pPr>
              <w:rPr>
                <w:b/>
                <w:bCs/>
                <w:sz w:val="24"/>
                <w:szCs w:val="24"/>
              </w:rPr>
            </w:pPr>
            <w:r w:rsidRPr="00312B99">
              <w:rPr>
                <w:b/>
                <w:bCs/>
                <w:sz w:val="24"/>
                <w:szCs w:val="24"/>
              </w:rPr>
              <w:t>Content coverage</w:t>
            </w:r>
          </w:p>
        </w:tc>
      </w:tr>
      <w:tr w:rsidR="001E7C4F" w14:paraId="24EC0C94" w14:textId="77777777" w:rsidTr="006977C7">
        <w:tc>
          <w:tcPr>
            <w:tcW w:w="2168" w:type="dxa"/>
          </w:tcPr>
          <w:p w14:paraId="6C64C57D" w14:textId="31AE42B8" w:rsidR="001E7C4F" w:rsidRDefault="001875A4" w:rsidP="006977C7">
            <w:pPr>
              <w:rPr>
                <w:sz w:val="24"/>
                <w:szCs w:val="24"/>
              </w:rPr>
            </w:pPr>
            <w:r>
              <w:rPr>
                <w:sz w:val="24"/>
                <w:szCs w:val="24"/>
              </w:rPr>
              <w:t>4</w:t>
            </w:r>
          </w:p>
        </w:tc>
        <w:tc>
          <w:tcPr>
            <w:tcW w:w="4148" w:type="dxa"/>
          </w:tcPr>
          <w:p w14:paraId="70F93ED3" w14:textId="385F63F7" w:rsidR="001E7C4F" w:rsidRDefault="001E7C4F" w:rsidP="006977C7">
            <w:pPr>
              <w:rPr>
                <w:sz w:val="24"/>
                <w:szCs w:val="24"/>
              </w:rPr>
            </w:pPr>
            <w:r>
              <w:rPr>
                <w:sz w:val="24"/>
                <w:szCs w:val="24"/>
              </w:rPr>
              <w:t>Detailed reading of the play</w:t>
            </w:r>
          </w:p>
        </w:tc>
      </w:tr>
      <w:tr w:rsidR="001E7C4F" w14:paraId="71C6F412" w14:textId="77777777" w:rsidTr="006977C7">
        <w:tc>
          <w:tcPr>
            <w:tcW w:w="2168" w:type="dxa"/>
          </w:tcPr>
          <w:p w14:paraId="0EAB6136" w14:textId="5F0E1D62" w:rsidR="001E7C4F" w:rsidRDefault="001875A4" w:rsidP="006977C7">
            <w:pPr>
              <w:rPr>
                <w:sz w:val="24"/>
                <w:szCs w:val="24"/>
              </w:rPr>
            </w:pPr>
            <w:r>
              <w:rPr>
                <w:sz w:val="24"/>
                <w:szCs w:val="24"/>
              </w:rPr>
              <w:t>5</w:t>
            </w:r>
          </w:p>
        </w:tc>
        <w:tc>
          <w:tcPr>
            <w:tcW w:w="4148" w:type="dxa"/>
          </w:tcPr>
          <w:p w14:paraId="5FBD071E" w14:textId="66D9A827" w:rsidR="001E7C4F" w:rsidRDefault="001E7C4F" w:rsidP="006977C7">
            <w:pPr>
              <w:rPr>
                <w:sz w:val="24"/>
                <w:szCs w:val="24"/>
              </w:rPr>
            </w:pPr>
            <w:r>
              <w:rPr>
                <w:sz w:val="24"/>
                <w:szCs w:val="24"/>
              </w:rPr>
              <w:t>Detailed reading of the play (contd.</w:t>
            </w:r>
            <w:r w:rsidR="001875A4">
              <w:rPr>
                <w:sz w:val="24"/>
                <w:szCs w:val="24"/>
              </w:rPr>
              <w:t>)</w:t>
            </w:r>
          </w:p>
        </w:tc>
      </w:tr>
      <w:tr w:rsidR="001E7C4F" w14:paraId="50BEA292" w14:textId="77777777" w:rsidTr="006977C7">
        <w:tc>
          <w:tcPr>
            <w:tcW w:w="2168" w:type="dxa"/>
          </w:tcPr>
          <w:p w14:paraId="788E3F23" w14:textId="3D64EE88" w:rsidR="001E7C4F" w:rsidRDefault="001875A4" w:rsidP="006977C7">
            <w:pPr>
              <w:rPr>
                <w:sz w:val="24"/>
                <w:szCs w:val="24"/>
              </w:rPr>
            </w:pPr>
            <w:r>
              <w:rPr>
                <w:sz w:val="24"/>
                <w:szCs w:val="24"/>
              </w:rPr>
              <w:t>6</w:t>
            </w:r>
          </w:p>
        </w:tc>
        <w:tc>
          <w:tcPr>
            <w:tcW w:w="4148" w:type="dxa"/>
          </w:tcPr>
          <w:p w14:paraId="04191170" w14:textId="344BEA1D" w:rsidR="001E7C4F" w:rsidRDefault="001E3647" w:rsidP="006977C7">
            <w:pPr>
              <w:rPr>
                <w:sz w:val="24"/>
                <w:szCs w:val="24"/>
              </w:rPr>
            </w:pPr>
            <w:r>
              <w:rPr>
                <w:sz w:val="24"/>
                <w:szCs w:val="24"/>
              </w:rPr>
              <w:t xml:space="preserve">Aesthetics of </w:t>
            </w:r>
            <w:r w:rsidR="00312B99">
              <w:rPr>
                <w:sz w:val="24"/>
                <w:szCs w:val="24"/>
              </w:rPr>
              <w:t>Adaptations</w:t>
            </w:r>
          </w:p>
        </w:tc>
      </w:tr>
      <w:tr w:rsidR="001E3647" w14:paraId="3B35B252" w14:textId="77777777" w:rsidTr="006977C7">
        <w:tc>
          <w:tcPr>
            <w:tcW w:w="2168" w:type="dxa"/>
          </w:tcPr>
          <w:p w14:paraId="0F3CD905" w14:textId="1606BDD2" w:rsidR="001E3647" w:rsidRDefault="001E3647" w:rsidP="006977C7">
            <w:pPr>
              <w:rPr>
                <w:sz w:val="24"/>
                <w:szCs w:val="24"/>
              </w:rPr>
            </w:pPr>
            <w:r>
              <w:rPr>
                <w:sz w:val="24"/>
                <w:szCs w:val="24"/>
              </w:rPr>
              <w:t>7</w:t>
            </w:r>
          </w:p>
        </w:tc>
        <w:tc>
          <w:tcPr>
            <w:tcW w:w="4148" w:type="dxa"/>
          </w:tcPr>
          <w:p w14:paraId="2C5E5D80" w14:textId="5311965A" w:rsidR="001E3647" w:rsidRDefault="001E3647" w:rsidP="006977C7">
            <w:pPr>
              <w:rPr>
                <w:sz w:val="24"/>
                <w:szCs w:val="24"/>
              </w:rPr>
            </w:pPr>
            <w:r>
              <w:rPr>
                <w:sz w:val="24"/>
                <w:szCs w:val="24"/>
              </w:rPr>
              <w:t>Film adaptations by Zeffirelli and Luhrmann</w:t>
            </w:r>
          </w:p>
        </w:tc>
      </w:tr>
    </w:tbl>
    <w:p w14:paraId="56D65B45" w14:textId="5164929E" w:rsidR="001E7C4F" w:rsidRDefault="001E7C4F" w:rsidP="008C7FB5">
      <w:pPr>
        <w:rPr>
          <w:sz w:val="24"/>
          <w:szCs w:val="24"/>
        </w:rPr>
      </w:pPr>
    </w:p>
    <w:p w14:paraId="1A5999A2" w14:textId="6B63B95E" w:rsidR="001E7C4F" w:rsidRPr="00312B99" w:rsidRDefault="001E7C4F" w:rsidP="008C7FB5">
      <w:pPr>
        <w:rPr>
          <w:b/>
          <w:bCs/>
          <w:sz w:val="24"/>
          <w:szCs w:val="24"/>
        </w:rPr>
      </w:pPr>
      <w:r w:rsidRPr="00312B99">
        <w:rPr>
          <w:b/>
          <w:bCs/>
          <w:sz w:val="24"/>
          <w:szCs w:val="24"/>
        </w:rPr>
        <w:t>Unit 3</w:t>
      </w:r>
    </w:p>
    <w:p w14:paraId="6BCB376B" w14:textId="6E19EFD7" w:rsidR="001E7C4F" w:rsidRDefault="001E7C4F" w:rsidP="008C7FB5">
      <w:pPr>
        <w:rPr>
          <w:sz w:val="24"/>
          <w:szCs w:val="24"/>
        </w:rPr>
      </w:pPr>
    </w:p>
    <w:tbl>
      <w:tblPr>
        <w:tblStyle w:val="TableGrid"/>
        <w:tblW w:w="0" w:type="auto"/>
        <w:tblInd w:w="1980" w:type="dxa"/>
        <w:tblLook w:val="04A0" w:firstRow="1" w:lastRow="0" w:firstColumn="1" w:lastColumn="0" w:noHBand="0" w:noVBand="1"/>
      </w:tblPr>
      <w:tblGrid>
        <w:gridCol w:w="2168"/>
        <w:gridCol w:w="4148"/>
      </w:tblGrid>
      <w:tr w:rsidR="001E7C4F" w14:paraId="4307BB8C" w14:textId="77777777" w:rsidTr="006977C7">
        <w:tc>
          <w:tcPr>
            <w:tcW w:w="2168" w:type="dxa"/>
          </w:tcPr>
          <w:p w14:paraId="182FF843" w14:textId="77777777" w:rsidR="001E7C4F" w:rsidRPr="00312B99" w:rsidRDefault="001E7C4F" w:rsidP="006977C7">
            <w:pPr>
              <w:rPr>
                <w:b/>
                <w:bCs/>
                <w:sz w:val="24"/>
                <w:szCs w:val="24"/>
              </w:rPr>
            </w:pPr>
            <w:r w:rsidRPr="00312B99">
              <w:rPr>
                <w:b/>
                <w:bCs/>
                <w:sz w:val="24"/>
                <w:szCs w:val="24"/>
              </w:rPr>
              <w:t>Week</w:t>
            </w:r>
          </w:p>
        </w:tc>
        <w:tc>
          <w:tcPr>
            <w:tcW w:w="4148" w:type="dxa"/>
          </w:tcPr>
          <w:p w14:paraId="0353DB11" w14:textId="77777777" w:rsidR="001E7C4F" w:rsidRPr="00312B99" w:rsidRDefault="001E7C4F" w:rsidP="006977C7">
            <w:pPr>
              <w:rPr>
                <w:b/>
                <w:bCs/>
                <w:sz w:val="24"/>
                <w:szCs w:val="24"/>
              </w:rPr>
            </w:pPr>
            <w:r w:rsidRPr="00312B99">
              <w:rPr>
                <w:b/>
                <w:bCs/>
                <w:sz w:val="24"/>
                <w:szCs w:val="24"/>
              </w:rPr>
              <w:t>Content coverage</w:t>
            </w:r>
          </w:p>
        </w:tc>
      </w:tr>
      <w:tr w:rsidR="001E7C4F" w14:paraId="20DA5175" w14:textId="77777777" w:rsidTr="006977C7">
        <w:tc>
          <w:tcPr>
            <w:tcW w:w="2168" w:type="dxa"/>
          </w:tcPr>
          <w:p w14:paraId="1AB2AF53" w14:textId="702BDBBE" w:rsidR="001E7C4F" w:rsidRDefault="001E3647" w:rsidP="006977C7">
            <w:pPr>
              <w:rPr>
                <w:sz w:val="24"/>
                <w:szCs w:val="24"/>
              </w:rPr>
            </w:pPr>
            <w:r>
              <w:rPr>
                <w:sz w:val="24"/>
                <w:szCs w:val="24"/>
              </w:rPr>
              <w:t>8</w:t>
            </w:r>
          </w:p>
        </w:tc>
        <w:tc>
          <w:tcPr>
            <w:tcW w:w="4148" w:type="dxa"/>
          </w:tcPr>
          <w:p w14:paraId="53FCB5E1" w14:textId="2E000604" w:rsidR="001E7C4F" w:rsidRDefault="001875A4" w:rsidP="006977C7">
            <w:pPr>
              <w:rPr>
                <w:sz w:val="24"/>
                <w:szCs w:val="24"/>
              </w:rPr>
            </w:pPr>
            <w:r w:rsidRPr="00312B99">
              <w:rPr>
                <w:i/>
                <w:iCs/>
                <w:sz w:val="24"/>
                <w:szCs w:val="24"/>
              </w:rPr>
              <w:t>Ice-Candy Man</w:t>
            </w:r>
            <w:r>
              <w:rPr>
                <w:sz w:val="24"/>
                <w:szCs w:val="24"/>
              </w:rPr>
              <w:t xml:space="preserve">: </w:t>
            </w:r>
            <w:r w:rsidR="004755AF">
              <w:rPr>
                <w:sz w:val="24"/>
                <w:szCs w:val="24"/>
              </w:rPr>
              <w:t>text and themes</w:t>
            </w:r>
          </w:p>
        </w:tc>
      </w:tr>
      <w:tr w:rsidR="004755AF" w14:paraId="6C6E2027" w14:textId="77777777" w:rsidTr="006977C7">
        <w:tc>
          <w:tcPr>
            <w:tcW w:w="2168" w:type="dxa"/>
          </w:tcPr>
          <w:p w14:paraId="1C580C11" w14:textId="77A7FCEB" w:rsidR="004755AF" w:rsidRDefault="001E3647" w:rsidP="004755AF">
            <w:pPr>
              <w:rPr>
                <w:sz w:val="24"/>
                <w:szCs w:val="24"/>
              </w:rPr>
            </w:pPr>
            <w:r>
              <w:rPr>
                <w:sz w:val="24"/>
                <w:szCs w:val="24"/>
              </w:rPr>
              <w:t>9</w:t>
            </w:r>
          </w:p>
        </w:tc>
        <w:tc>
          <w:tcPr>
            <w:tcW w:w="4148" w:type="dxa"/>
          </w:tcPr>
          <w:p w14:paraId="78D3B25A" w14:textId="618956BE" w:rsidR="004755AF" w:rsidRDefault="004755AF" w:rsidP="004755AF">
            <w:pPr>
              <w:rPr>
                <w:sz w:val="24"/>
                <w:szCs w:val="24"/>
              </w:rPr>
            </w:pPr>
            <w:r>
              <w:rPr>
                <w:sz w:val="24"/>
                <w:szCs w:val="24"/>
              </w:rPr>
              <w:t xml:space="preserve">Film adaptation: </w:t>
            </w:r>
            <w:r w:rsidRPr="00312B99">
              <w:rPr>
                <w:i/>
                <w:iCs/>
                <w:sz w:val="24"/>
                <w:szCs w:val="24"/>
              </w:rPr>
              <w:t>Earth</w:t>
            </w:r>
          </w:p>
        </w:tc>
      </w:tr>
      <w:tr w:rsidR="004755AF" w14:paraId="5977C599" w14:textId="77777777" w:rsidTr="006977C7">
        <w:tc>
          <w:tcPr>
            <w:tcW w:w="2168" w:type="dxa"/>
          </w:tcPr>
          <w:p w14:paraId="7273AB60" w14:textId="7C00A455" w:rsidR="004755AF" w:rsidRDefault="001E3647" w:rsidP="004755AF">
            <w:pPr>
              <w:rPr>
                <w:sz w:val="24"/>
                <w:szCs w:val="24"/>
              </w:rPr>
            </w:pPr>
            <w:r>
              <w:rPr>
                <w:sz w:val="24"/>
                <w:szCs w:val="24"/>
              </w:rPr>
              <w:lastRenderedPageBreak/>
              <w:t>10</w:t>
            </w:r>
          </w:p>
        </w:tc>
        <w:tc>
          <w:tcPr>
            <w:tcW w:w="4148" w:type="dxa"/>
          </w:tcPr>
          <w:p w14:paraId="5A8272B7" w14:textId="550345C9" w:rsidR="004755AF" w:rsidRDefault="004755AF" w:rsidP="004755AF">
            <w:pPr>
              <w:rPr>
                <w:sz w:val="24"/>
                <w:szCs w:val="24"/>
              </w:rPr>
            </w:pPr>
            <w:r w:rsidRPr="00312B99">
              <w:rPr>
                <w:i/>
                <w:iCs/>
                <w:sz w:val="24"/>
                <w:szCs w:val="24"/>
              </w:rPr>
              <w:t>Pinjar</w:t>
            </w:r>
            <w:r>
              <w:rPr>
                <w:sz w:val="24"/>
                <w:szCs w:val="24"/>
              </w:rPr>
              <w:t>: text and themes</w:t>
            </w:r>
          </w:p>
        </w:tc>
      </w:tr>
      <w:tr w:rsidR="004755AF" w14:paraId="2567EBFE" w14:textId="77777777" w:rsidTr="006977C7">
        <w:tc>
          <w:tcPr>
            <w:tcW w:w="2168" w:type="dxa"/>
          </w:tcPr>
          <w:p w14:paraId="10AB2C71" w14:textId="77C73BE4" w:rsidR="004755AF" w:rsidRDefault="004755AF" w:rsidP="004755AF">
            <w:pPr>
              <w:rPr>
                <w:sz w:val="24"/>
                <w:szCs w:val="24"/>
              </w:rPr>
            </w:pPr>
            <w:r>
              <w:rPr>
                <w:sz w:val="24"/>
                <w:szCs w:val="24"/>
              </w:rPr>
              <w:t>1</w:t>
            </w:r>
            <w:r w:rsidR="001E3647">
              <w:rPr>
                <w:sz w:val="24"/>
                <w:szCs w:val="24"/>
              </w:rPr>
              <w:t>1</w:t>
            </w:r>
          </w:p>
        </w:tc>
        <w:tc>
          <w:tcPr>
            <w:tcW w:w="4148" w:type="dxa"/>
          </w:tcPr>
          <w:p w14:paraId="11D4A26D" w14:textId="1BCF67AA" w:rsidR="004755AF" w:rsidRDefault="004755AF" w:rsidP="004755AF">
            <w:pPr>
              <w:rPr>
                <w:sz w:val="24"/>
                <w:szCs w:val="24"/>
              </w:rPr>
            </w:pPr>
            <w:r>
              <w:rPr>
                <w:sz w:val="24"/>
                <w:szCs w:val="24"/>
              </w:rPr>
              <w:t xml:space="preserve">Film adaptation: </w:t>
            </w:r>
            <w:r w:rsidRPr="00312B99">
              <w:rPr>
                <w:i/>
                <w:iCs/>
                <w:sz w:val="24"/>
                <w:szCs w:val="24"/>
              </w:rPr>
              <w:t>Pinjar</w:t>
            </w:r>
          </w:p>
        </w:tc>
      </w:tr>
    </w:tbl>
    <w:p w14:paraId="74130190" w14:textId="6D087662" w:rsidR="001E7C4F" w:rsidRPr="001D147C" w:rsidRDefault="001E7C4F" w:rsidP="008C7FB5">
      <w:pPr>
        <w:rPr>
          <w:b/>
          <w:bCs/>
          <w:sz w:val="24"/>
          <w:szCs w:val="24"/>
        </w:rPr>
      </w:pPr>
      <w:r w:rsidRPr="001D147C">
        <w:rPr>
          <w:b/>
          <w:bCs/>
          <w:sz w:val="24"/>
          <w:szCs w:val="24"/>
        </w:rPr>
        <w:t>Unit 4</w:t>
      </w:r>
    </w:p>
    <w:p w14:paraId="78B281AA" w14:textId="73253E88" w:rsidR="001E7C4F" w:rsidRDefault="001E7C4F" w:rsidP="008C7FB5">
      <w:pPr>
        <w:rPr>
          <w:sz w:val="24"/>
          <w:szCs w:val="24"/>
        </w:rPr>
      </w:pPr>
    </w:p>
    <w:tbl>
      <w:tblPr>
        <w:tblStyle w:val="TableGrid"/>
        <w:tblW w:w="0" w:type="auto"/>
        <w:tblInd w:w="1980" w:type="dxa"/>
        <w:tblLook w:val="04A0" w:firstRow="1" w:lastRow="0" w:firstColumn="1" w:lastColumn="0" w:noHBand="0" w:noVBand="1"/>
      </w:tblPr>
      <w:tblGrid>
        <w:gridCol w:w="2168"/>
        <w:gridCol w:w="4148"/>
      </w:tblGrid>
      <w:tr w:rsidR="001E7C4F" w14:paraId="12509F35" w14:textId="77777777" w:rsidTr="006977C7">
        <w:tc>
          <w:tcPr>
            <w:tcW w:w="2168" w:type="dxa"/>
          </w:tcPr>
          <w:p w14:paraId="113B799D" w14:textId="77777777" w:rsidR="001E7C4F" w:rsidRPr="001D147C" w:rsidRDefault="001E7C4F" w:rsidP="006977C7">
            <w:pPr>
              <w:rPr>
                <w:b/>
                <w:bCs/>
                <w:sz w:val="24"/>
                <w:szCs w:val="24"/>
              </w:rPr>
            </w:pPr>
            <w:r w:rsidRPr="001D147C">
              <w:rPr>
                <w:b/>
                <w:bCs/>
                <w:sz w:val="24"/>
                <w:szCs w:val="24"/>
              </w:rPr>
              <w:t>Week</w:t>
            </w:r>
          </w:p>
        </w:tc>
        <w:tc>
          <w:tcPr>
            <w:tcW w:w="4148" w:type="dxa"/>
          </w:tcPr>
          <w:p w14:paraId="31B54624" w14:textId="77777777" w:rsidR="001E7C4F" w:rsidRPr="001D147C" w:rsidRDefault="001E7C4F" w:rsidP="006977C7">
            <w:pPr>
              <w:rPr>
                <w:b/>
                <w:bCs/>
                <w:sz w:val="24"/>
                <w:szCs w:val="24"/>
              </w:rPr>
            </w:pPr>
            <w:r w:rsidRPr="001D147C">
              <w:rPr>
                <w:b/>
                <w:bCs/>
                <w:sz w:val="24"/>
                <w:szCs w:val="24"/>
              </w:rPr>
              <w:t>Content coverage</w:t>
            </w:r>
          </w:p>
        </w:tc>
      </w:tr>
      <w:tr w:rsidR="001E7C4F" w14:paraId="66FBDF15" w14:textId="77777777" w:rsidTr="006977C7">
        <w:tc>
          <w:tcPr>
            <w:tcW w:w="2168" w:type="dxa"/>
          </w:tcPr>
          <w:p w14:paraId="39F87CB6" w14:textId="22979658" w:rsidR="001E7C4F" w:rsidRDefault="001875A4" w:rsidP="006977C7">
            <w:pPr>
              <w:rPr>
                <w:sz w:val="24"/>
                <w:szCs w:val="24"/>
              </w:rPr>
            </w:pPr>
            <w:r>
              <w:rPr>
                <w:sz w:val="24"/>
                <w:szCs w:val="24"/>
              </w:rPr>
              <w:t>1</w:t>
            </w:r>
            <w:r w:rsidR="001E3647">
              <w:rPr>
                <w:sz w:val="24"/>
                <w:szCs w:val="24"/>
              </w:rPr>
              <w:t>2</w:t>
            </w:r>
          </w:p>
        </w:tc>
        <w:tc>
          <w:tcPr>
            <w:tcW w:w="4148" w:type="dxa"/>
          </w:tcPr>
          <w:p w14:paraId="0CD51E66" w14:textId="4B2D9032" w:rsidR="001E7C4F" w:rsidRDefault="00312B99" w:rsidP="006977C7">
            <w:pPr>
              <w:rPr>
                <w:sz w:val="24"/>
                <w:szCs w:val="24"/>
              </w:rPr>
            </w:pPr>
            <w:r w:rsidRPr="00312B99">
              <w:rPr>
                <w:i/>
                <w:iCs/>
                <w:sz w:val="24"/>
                <w:szCs w:val="24"/>
              </w:rPr>
              <w:t>From Russia with Love</w:t>
            </w:r>
            <w:r w:rsidR="004755AF">
              <w:rPr>
                <w:sz w:val="24"/>
                <w:szCs w:val="24"/>
              </w:rPr>
              <w:t>: text and themes</w:t>
            </w:r>
          </w:p>
        </w:tc>
      </w:tr>
      <w:tr w:rsidR="001E7C4F" w14:paraId="20747EEE" w14:textId="77777777" w:rsidTr="006977C7">
        <w:tc>
          <w:tcPr>
            <w:tcW w:w="2168" w:type="dxa"/>
          </w:tcPr>
          <w:p w14:paraId="67AA1306" w14:textId="48254225" w:rsidR="001E7C4F" w:rsidRDefault="001875A4" w:rsidP="006977C7">
            <w:pPr>
              <w:rPr>
                <w:sz w:val="24"/>
                <w:szCs w:val="24"/>
              </w:rPr>
            </w:pPr>
            <w:r>
              <w:rPr>
                <w:sz w:val="24"/>
                <w:szCs w:val="24"/>
              </w:rPr>
              <w:t>1</w:t>
            </w:r>
            <w:r w:rsidR="001E3647">
              <w:rPr>
                <w:sz w:val="24"/>
                <w:szCs w:val="24"/>
              </w:rPr>
              <w:t>3</w:t>
            </w:r>
          </w:p>
        </w:tc>
        <w:tc>
          <w:tcPr>
            <w:tcW w:w="4148" w:type="dxa"/>
          </w:tcPr>
          <w:p w14:paraId="02A8CAB0" w14:textId="0625AA76" w:rsidR="001E7C4F" w:rsidRDefault="00312B99" w:rsidP="006977C7">
            <w:pPr>
              <w:rPr>
                <w:sz w:val="24"/>
                <w:szCs w:val="24"/>
              </w:rPr>
            </w:pPr>
            <w:r w:rsidRPr="00312B99">
              <w:rPr>
                <w:i/>
                <w:iCs/>
                <w:sz w:val="24"/>
                <w:szCs w:val="24"/>
              </w:rPr>
              <w:t>From Russia with Love</w:t>
            </w:r>
            <w:r w:rsidR="004755AF">
              <w:rPr>
                <w:sz w:val="24"/>
                <w:szCs w:val="24"/>
              </w:rPr>
              <w:t>: film adaptation</w:t>
            </w:r>
          </w:p>
        </w:tc>
      </w:tr>
      <w:tr w:rsidR="001E7C4F" w14:paraId="58DA98B8" w14:textId="77777777" w:rsidTr="006977C7">
        <w:tc>
          <w:tcPr>
            <w:tcW w:w="2168" w:type="dxa"/>
          </w:tcPr>
          <w:p w14:paraId="303644C2" w14:textId="12E9E5DF" w:rsidR="001E7C4F" w:rsidRDefault="001E3647" w:rsidP="006977C7">
            <w:pPr>
              <w:rPr>
                <w:sz w:val="24"/>
                <w:szCs w:val="24"/>
              </w:rPr>
            </w:pPr>
            <w:r>
              <w:rPr>
                <w:sz w:val="24"/>
                <w:szCs w:val="24"/>
              </w:rPr>
              <w:t>14</w:t>
            </w:r>
          </w:p>
        </w:tc>
        <w:tc>
          <w:tcPr>
            <w:tcW w:w="4148" w:type="dxa"/>
          </w:tcPr>
          <w:p w14:paraId="2CF89E38" w14:textId="66A85515" w:rsidR="001E7C4F" w:rsidRDefault="001E3647" w:rsidP="006977C7">
            <w:pPr>
              <w:rPr>
                <w:sz w:val="24"/>
                <w:szCs w:val="24"/>
              </w:rPr>
            </w:pPr>
            <w:r>
              <w:rPr>
                <w:sz w:val="24"/>
                <w:szCs w:val="24"/>
              </w:rPr>
              <w:t>Exam questions and doubts</w:t>
            </w:r>
          </w:p>
        </w:tc>
      </w:tr>
    </w:tbl>
    <w:p w14:paraId="76DCD745" w14:textId="77777777" w:rsidR="001E7C4F" w:rsidRDefault="001E7C4F" w:rsidP="008C7FB5">
      <w:pPr>
        <w:rPr>
          <w:sz w:val="24"/>
          <w:szCs w:val="24"/>
        </w:rPr>
      </w:pPr>
    </w:p>
    <w:p w14:paraId="7E676FDA" w14:textId="77777777" w:rsidR="008C7FB5" w:rsidRDefault="008C7FB5" w:rsidP="008C7FB5">
      <w:pPr>
        <w:rPr>
          <w:sz w:val="24"/>
          <w:szCs w:val="24"/>
        </w:rPr>
      </w:pPr>
    </w:p>
    <w:p w14:paraId="613B09EF" w14:textId="77777777" w:rsidR="008C7FB5" w:rsidRDefault="008C7FB5" w:rsidP="008C7FB5">
      <w:pPr>
        <w:numPr>
          <w:ilvl w:val="0"/>
          <w:numId w:val="1"/>
        </w:numPr>
        <w:rPr>
          <w:b/>
          <w:bCs/>
          <w:sz w:val="24"/>
          <w:szCs w:val="24"/>
        </w:rPr>
      </w:pPr>
      <w:r>
        <w:rPr>
          <w:b/>
          <w:bCs/>
          <w:sz w:val="24"/>
          <w:szCs w:val="24"/>
        </w:rPr>
        <w:t xml:space="preserve">ASSESSMENT </w:t>
      </w:r>
    </w:p>
    <w:p w14:paraId="30F90CE3" w14:textId="77777777" w:rsidR="008C7FB5" w:rsidRDefault="008C7FB5" w:rsidP="008C7FB5">
      <w:pPr>
        <w:rPr>
          <w:sz w:val="24"/>
          <w:szCs w:val="24"/>
        </w:rPr>
      </w:pPr>
    </w:p>
    <w:p w14:paraId="5D702BFE" w14:textId="6BDA0C14" w:rsidR="008C7FB5" w:rsidRDefault="008C7FB5" w:rsidP="008C7FB5">
      <w:pPr>
        <w:rPr>
          <w:b/>
          <w:bCs/>
          <w:sz w:val="24"/>
          <w:szCs w:val="24"/>
        </w:rPr>
      </w:pPr>
      <w:r>
        <w:rPr>
          <w:b/>
          <w:bCs/>
          <w:sz w:val="24"/>
          <w:szCs w:val="24"/>
        </w:rPr>
        <w:t xml:space="preserve">Internal Assessment: 25 Marks </w:t>
      </w:r>
    </w:p>
    <w:p w14:paraId="556160AA" w14:textId="77777777" w:rsidR="001D147C" w:rsidRDefault="001D147C" w:rsidP="008C7FB5">
      <w:pPr>
        <w:rPr>
          <w:b/>
          <w:bCs/>
          <w:sz w:val="24"/>
          <w:szCs w:val="24"/>
        </w:rPr>
      </w:pPr>
    </w:p>
    <w:p w14:paraId="270E4AFC" w14:textId="5B709C5E" w:rsidR="001E3647" w:rsidRPr="001D147C" w:rsidRDefault="001E3647" w:rsidP="008C7FB5">
      <w:pPr>
        <w:rPr>
          <w:sz w:val="24"/>
          <w:szCs w:val="24"/>
        </w:rPr>
      </w:pPr>
      <w:r w:rsidRPr="001D147C">
        <w:rPr>
          <w:sz w:val="24"/>
          <w:szCs w:val="24"/>
        </w:rPr>
        <w:t xml:space="preserve">The assessment will be based on </w:t>
      </w:r>
      <w:r w:rsidR="001114BE">
        <w:rPr>
          <w:sz w:val="24"/>
          <w:szCs w:val="24"/>
        </w:rPr>
        <w:t>s</w:t>
      </w:r>
      <w:r w:rsidRPr="001D147C">
        <w:rPr>
          <w:sz w:val="24"/>
          <w:szCs w:val="24"/>
        </w:rPr>
        <w:t xml:space="preserve">tudent presentations in groups </w:t>
      </w:r>
    </w:p>
    <w:p w14:paraId="33548CB6" w14:textId="77777777" w:rsidR="008C7FB5" w:rsidRDefault="008C7FB5" w:rsidP="008C7FB5">
      <w:pPr>
        <w:rPr>
          <w:sz w:val="24"/>
          <w:szCs w:val="24"/>
        </w:rPr>
      </w:pPr>
    </w:p>
    <w:p w14:paraId="4DA6E900" w14:textId="77777777" w:rsidR="008C7FB5" w:rsidRDefault="008C7FB5" w:rsidP="008C7FB5">
      <w:pPr>
        <w:rPr>
          <w:sz w:val="24"/>
          <w:szCs w:val="24"/>
        </w:rPr>
      </w:pPr>
    </w:p>
    <w:p w14:paraId="5F289AE6" w14:textId="77777777" w:rsidR="008C7FB5" w:rsidRDefault="008C7FB5" w:rsidP="008C7FB5">
      <w:pPr>
        <w:rPr>
          <w:sz w:val="24"/>
          <w:szCs w:val="24"/>
        </w:rPr>
      </w:pPr>
    </w:p>
    <w:p w14:paraId="3606C2A2" w14:textId="77777777" w:rsidR="001D147C" w:rsidRDefault="008C7FB5" w:rsidP="008C7FB5">
      <w:pPr>
        <w:numPr>
          <w:ilvl w:val="0"/>
          <w:numId w:val="1"/>
        </w:numPr>
        <w:rPr>
          <w:b/>
          <w:bCs/>
          <w:sz w:val="24"/>
          <w:szCs w:val="24"/>
        </w:rPr>
      </w:pPr>
      <w:r>
        <w:rPr>
          <w:b/>
          <w:bCs/>
          <w:sz w:val="24"/>
          <w:szCs w:val="24"/>
        </w:rPr>
        <w:t>ESSENTIAL READINGS</w:t>
      </w:r>
      <w:r w:rsidR="001E3647">
        <w:rPr>
          <w:b/>
          <w:bCs/>
          <w:sz w:val="24"/>
          <w:szCs w:val="24"/>
        </w:rPr>
        <w:t xml:space="preserve">: </w:t>
      </w:r>
    </w:p>
    <w:p w14:paraId="20CF8B45" w14:textId="77777777" w:rsidR="001D147C" w:rsidRDefault="001D147C" w:rsidP="001D147C">
      <w:pPr>
        <w:tabs>
          <w:tab w:val="left" w:pos="420"/>
        </w:tabs>
        <w:ind w:left="420"/>
        <w:rPr>
          <w:b/>
          <w:bCs/>
          <w:sz w:val="24"/>
          <w:szCs w:val="24"/>
        </w:rPr>
      </w:pPr>
    </w:p>
    <w:p w14:paraId="33CB4C16" w14:textId="3C6599F1" w:rsidR="008C7FB5" w:rsidRDefault="001E3647" w:rsidP="001D147C">
      <w:pPr>
        <w:tabs>
          <w:tab w:val="left" w:pos="420"/>
        </w:tabs>
        <w:ind w:left="420"/>
        <w:rPr>
          <w:b/>
          <w:bCs/>
          <w:sz w:val="24"/>
          <w:szCs w:val="24"/>
        </w:rPr>
      </w:pPr>
      <w:r>
        <w:rPr>
          <w:b/>
          <w:bCs/>
          <w:sz w:val="24"/>
          <w:szCs w:val="24"/>
        </w:rPr>
        <w:t>All prescribed texts</w:t>
      </w:r>
    </w:p>
    <w:p w14:paraId="1932BC5D" w14:textId="77777777" w:rsidR="008C7FB5" w:rsidRDefault="008C7FB5" w:rsidP="008C7FB5">
      <w:pPr>
        <w:rPr>
          <w:sz w:val="24"/>
          <w:szCs w:val="24"/>
        </w:rPr>
      </w:pPr>
    </w:p>
    <w:p w14:paraId="4B77C7C9" w14:textId="4D0B0CC3" w:rsidR="008A03C7" w:rsidRDefault="008A03C7" w:rsidP="008A03C7">
      <w:pPr>
        <w:numPr>
          <w:ilvl w:val="0"/>
          <w:numId w:val="1"/>
        </w:numPr>
        <w:rPr>
          <w:b/>
          <w:bCs/>
          <w:sz w:val="24"/>
          <w:szCs w:val="24"/>
        </w:rPr>
      </w:pPr>
      <w:r>
        <w:rPr>
          <w:b/>
          <w:bCs/>
          <w:sz w:val="24"/>
          <w:szCs w:val="24"/>
        </w:rPr>
        <w:t xml:space="preserve">SUGGESTED READINGS: </w:t>
      </w:r>
    </w:p>
    <w:p w14:paraId="4A71037E" w14:textId="053C41D1" w:rsidR="008C7FB5" w:rsidRPr="008A03C7" w:rsidRDefault="008C7FB5" w:rsidP="008A03C7">
      <w:pPr>
        <w:rPr>
          <w:sz w:val="24"/>
          <w:szCs w:val="24"/>
        </w:rPr>
      </w:pPr>
    </w:p>
    <w:p w14:paraId="52928559" w14:textId="4E729F90" w:rsidR="001E3647" w:rsidRDefault="001E3647" w:rsidP="001D147C">
      <w:pPr>
        <w:pStyle w:val="Heading1"/>
        <w:ind w:left="0" w:firstLine="200"/>
      </w:pPr>
      <w:r>
        <w:t>Other</w:t>
      </w:r>
      <w:r>
        <w:rPr>
          <w:spacing w:val="-5"/>
        </w:rPr>
        <w:t xml:space="preserve"> </w:t>
      </w:r>
      <w:r w:rsidR="001D147C">
        <w:rPr>
          <w:spacing w:val="-5"/>
        </w:rPr>
        <w:t xml:space="preserve">texts and </w:t>
      </w:r>
      <w:r>
        <w:t>films</w:t>
      </w:r>
      <w:r>
        <w:rPr>
          <w:spacing w:val="-4"/>
        </w:rPr>
        <w:t xml:space="preserve"> </w:t>
      </w:r>
      <w:r>
        <w:t>that</w:t>
      </w:r>
      <w:r>
        <w:rPr>
          <w:spacing w:val="-4"/>
        </w:rPr>
        <w:t xml:space="preserve"> </w:t>
      </w:r>
      <w:r>
        <w:t>may</w:t>
      </w:r>
      <w:r>
        <w:rPr>
          <w:spacing w:val="-4"/>
        </w:rPr>
        <w:t xml:space="preserve"> </w:t>
      </w:r>
      <w:r>
        <w:t>be</w:t>
      </w:r>
      <w:r>
        <w:rPr>
          <w:spacing w:val="-4"/>
        </w:rPr>
        <w:t xml:space="preserve"> </w:t>
      </w:r>
      <w:r>
        <w:t>used</w:t>
      </w:r>
      <w:r>
        <w:rPr>
          <w:spacing w:val="-4"/>
        </w:rPr>
        <w:t xml:space="preserve"> </w:t>
      </w:r>
      <w:r>
        <w:t>for</w:t>
      </w:r>
      <w:r>
        <w:rPr>
          <w:spacing w:val="-4"/>
        </w:rPr>
        <w:t xml:space="preserve"> </w:t>
      </w:r>
      <w:r>
        <w:t>class</w:t>
      </w:r>
      <w:r>
        <w:rPr>
          <w:spacing w:val="-4"/>
        </w:rPr>
        <w:t xml:space="preserve"> </w:t>
      </w:r>
      <w:r>
        <w:t>presentations:</w:t>
      </w:r>
    </w:p>
    <w:p w14:paraId="5A129A1F" w14:textId="77777777" w:rsidR="001E3647" w:rsidRDefault="001E3647" w:rsidP="001E3647">
      <w:pPr>
        <w:pStyle w:val="BodyText"/>
        <w:spacing w:before="11"/>
        <w:rPr>
          <w:b/>
          <w:sz w:val="23"/>
        </w:rPr>
      </w:pPr>
    </w:p>
    <w:p w14:paraId="16AF7B98" w14:textId="77777777" w:rsidR="001E3647" w:rsidRPr="00681EC7" w:rsidRDefault="001E3647" w:rsidP="008A03C7">
      <w:pPr>
        <w:pStyle w:val="ListParagraph"/>
        <w:numPr>
          <w:ilvl w:val="0"/>
          <w:numId w:val="5"/>
        </w:numPr>
        <w:tabs>
          <w:tab w:val="left" w:pos="560"/>
        </w:tabs>
        <w:ind w:right="872"/>
        <w:rPr>
          <w:rFonts w:asciiTheme="minorHAnsi" w:hAnsiTheme="minorHAnsi" w:cstheme="minorHAnsi"/>
          <w:sz w:val="24"/>
        </w:rPr>
      </w:pPr>
      <w:r w:rsidRPr="00681EC7">
        <w:rPr>
          <w:rFonts w:asciiTheme="minorHAnsi" w:hAnsiTheme="minorHAnsi" w:cstheme="minorHAnsi"/>
          <w:sz w:val="24"/>
        </w:rPr>
        <w:t xml:space="preserve">William Shakespeare, </w:t>
      </w:r>
      <w:r w:rsidRPr="00681EC7">
        <w:rPr>
          <w:rFonts w:asciiTheme="minorHAnsi" w:hAnsiTheme="minorHAnsi" w:cstheme="minorHAnsi"/>
          <w:i/>
          <w:sz w:val="24"/>
        </w:rPr>
        <w:t>Comedy of Errors</w:t>
      </w:r>
      <w:r w:rsidRPr="00681EC7">
        <w:rPr>
          <w:rFonts w:asciiTheme="minorHAnsi" w:hAnsiTheme="minorHAnsi" w:cstheme="minorHAnsi"/>
          <w:sz w:val="24"/>
        </w:rPr>
        <w:t xml:space="preserve">, </w:t>
      </w:r>
      <w:r w:rsidRPr="00681EC7">
        <w:rPr>
          <w:rFonts w:asciiTheme="minorHAnsi" w:hAnsiTheme="minorHAnsi" w:cstheme="minorHAnsi"/>
          <w:i/>
          <w:sz w:val="24"/>
        </w:rPr>
        <w:t>Macbeth</w:t>
      </w:r>
      <w:r w:rsidRPr="00681EC7">
        <w:rPr>
          <w:rFonts w:asciiTheme="minorHAnsi" w:hAnsiTheme="minorHAnsi" w:cstheme="minorHAnsi"/>
          <w:sz w:val="24"/>
        </w:rPr>
        <w:t xml:space="preserve">, and </w:t>
      </w:r>
      <w:r w:rsidRPr="00681EC7">
        <w:rPr>
          <w:rFonts w:asciiTheme="minorHAnsi" w:hAnsiTheme="minorHAnsi" w:cstheme="minorHAnsi"/>
          <w:i/>
          <w:sz w:val="24"/>
        </w:rPr>
        <w:t xml:space="preserve">Othello </w:t>
      </w:r>
      <w:r w:rsidRPr="00681EC7">
        <w:rPr>
          <w:rFonts w:asciiTheme="minorHAnsi" w:hAnsiTheme="minorHAnsi" w:cstheme="minorHAnsi"/>
          <w:sz w:val="24"/>
        </w:rPr>
        <w:t>and their</w:t>
      </w:r>
      <w:r w:rsidRPr="00681EC7">
        <w:rPr>
          <w:rFonts w:asciiTheme="minorHAnsi" w:hAnsiTheme="minorHAnsi" w:cstheme="minorHAnsi"/>
          <w:spacing w:val="1"/>
          <w:sz w:val="24"/>
        </w:rPr>
        <w:t xml:space="preserve"> </w:t>
      </w:r>
      <w:r w:rsidRPr="00681EC7">
        <w:rPr>
          <w:rFonts w:asciiTheme="minorHAnsi" w:hAnsiTheme="minorHAnsi" w:cstheme="minorHAnsi"/>
          <w:sz w:val="24"/>
        </w:rPr>
        <w:t xml:space="preserve">adaptations: </w:t>
      </w:r>
      <w:r w:rsidRPr="00681EC7">
        <w:rPr>
          <w:rFonts w:asciiTheme="minorHAnsi" w:hAnsiTheme="minorHAnsi" w:cstheme="minorHAnsi"/>
          <w:i/>
          <w:sz w:val="24"/>
        </w:rPr>
        <w:t xml:space="preserve">Angoor </w:t>
      </w:r>
      <w:r w:rsidRPr="00681EC7">
        <w:rPr>
          <w:rFonts w:asciiTheme="minorHAnsi" w:hAnsiTheme="minorHAnsi" w:cstheme="minorHAnsi"/>
          <w:sz w:val="24"/>
        </w:rPr>
        <w:t xml:space="preserve">(dir. Gulzar, 1982), </w:t>
      </w:r>
      <w:r w:rsidRPr="00681EC7">
        <w:rPr>
          <w:rFonts w:asciiTheme="minorHAnsi" w:hAnsiTheme="minorHAnsi" w:cstheme="minorHAnsi"/>
          <w:i/>
          <w:sz w:val="24"/>
        </w:rPr>
        <w:t xml:space="preserve">Maqbool </w:t>
      </w:r>
      <w:r w:rsidRPr="00681EC7">
        <w:rPr>
          <w:rFonts w:asciiTheme="minorHAnsi" w:hAnsiTheme="minorHAnsi" w:cstheme="minorHAnsi"/>
          <w:sz w:val="24"/>
        </w:rPr>
        <w:t>(dir. Vishal Bhardwaj, 2003),</w:t>
      </w:r>
      <w:r w:rsidRPr="00681EC7">
        <w:rPr>
          <w:rFonts w:asciiTheme="minorHAnsi" w:hAnsiTheme="minorHAnsi" w:cstheme="minorHAnsi"/>
          <w:spacing w:val="-64"/>
          <w:sz w:val="24"/>
        </w:rPr>
        <w:t xml:space="preserve"> </w:t>
      </w:r>
      <w:r w:rsidRPr="00681EC7">
        <w:rPr>
          <w:rFonts w:asciiTheme="minorHAnsi" w:hAnsiTheme="minorHAnsi" w:cstheme="minorHAnsi"/>
          <w:i/>
          <w:sz w:val="24"/>
        </w:rPr>
        <w:t>Omkara</w:t>
      </w:r>
      <w:r w:rsidRPr="00681EC7">
        <w:rPr>
          <w:rFonts w:asciiTheme="minorHAnsi" w:hAnsiTheme="minorHAnsi" w:cstheme="minorHAnsi"/>
          <w:i/>
          <w:spacing w:val="-1"/>
          <w:sz w:val="24"/>
        </w:rPr>
        <w:t xml:space="preserve"> </w:t>
      </w:r>
      <w:r w:rsidRPr="00681EC7">
        <w:rPr>
          <w:rFonts w:asciiTheme="minorHAnsi" w:hAnsiTheme="minorHAnsi" w:cstheme="minorHAnsi"/>
          <w:sz w:val="24"/>
        </w:rPr>
        <w:t>(dir. Vishal Bhardwaj, 2006) respectively.</w:t>
      </w:r>
    </w:p>
    <w:p w14:paraId="65253202" w14:textId="77777777" w:rsidR="001E3647" w:rsidRPr="00681EC7" w:rsidRDefault="001E3647" w:rsidP="008A03C7">
      <w:pPr>
        <w:pStyle w:val="ListParagraph"/>
        <w:numPr>
          <w:ilvl w:val="0"/>
          <w:numId w:val="5"/>
        </w:numPr>
        <w:tabs>
          <w:tab w:val="left" w:pos="560"/>
        </w:tabs>
        <w:spacing w:before="24"/>
        <w:ind w:left="559" w:right="457"/>
        <w:rPr>
          <w:rFonts w:asciiTheme="minorHAnsi" w:hAnsiTheme="minorHAnsi" w:cstheme="minorHAnsi"/>
          <w:sz w:val="24"/>
        </w:rPr>
      </w:pPr>
      <w:r w:rsidRPr="00681EC7">
        <w:rPr>
          <w:rFonts w:asciiTheme="minorHAnsi" w:hAnsiTheme="minorHAnsi" w:cstheme="minorHAnsi"/>
          <w:sz w:val="24"/>
        </w:rPr>
        <w:t xml:space="preserve">Jane Austen, </w:t>
      </w:r>
      <w:r w:rsidRPr="00681EC7">
        <w:rPr>
          <w:rFonts w:asciiTheme="minorHAnsi" w:hAnsiTheme="minorHAnsi" w:cstheme="minorHAnsi"/>
          <w:i/>
          <w:sz w:val="24"/>
        </w:rPr>
        <w:t xml:space="preserve">Pride and Prejudice </w:t>
      </w:r>
      <w:r w:rsidRPr="00681EC7">
        <w:rPr>
          <w:rFonts w:asciiTheme="minorHAnsi" w:hAnsiTheme="minorHAnsi" w:cstheme="minorHAnsi"/>
          <w:sz w:val="24"/>
        </w:rPr>
        <w:t>and its adaptations: BBC TV mini-series (1995),</w:t>
      </w:r>
      <w:r w:rsidRPr="00681EC7">
        <w:rPr>
          <w:rFonts w:asciiTheme="minorHAnsi" w:hAnsiTheme="minorHAnsi" w:cstheme="minorHAnsi"/>
          <w:spacing w:val="-64"/>
          <w:sz w:val="24"/>
        </w:rPr>
        <w:t xml:space="preserve"> </w:t>
      </w:r>
      <w:r w:rsidRPr="00681EC7">
        <w:rPr>
          <w:rFonts w:asciiTheme="minorHAnsi" w:hAnsiTheme="minorHAnsi" w:cstheme="minorHAnsi"/>
          <w:sz w:val="24"/>
        </w:rPr>
        <w:t>Joe</w:t>
      </w:r>
      <w:r w:rsidRPr="00681EC7">
        <w:rPr>
          <w:rFonts w:asciiTheme="minorHAnsi" w:hAnsiTheme="minorHAnsi" w:cstheme="minorHAnsi"/>
          <w:spacing w:val="-3"/>
          <w:sz w:val="24"/>
        </w:rPr>
        <w:t xml:space="preserve"> </w:t>
      </w:r>
      <w:r w:rsidRPr="00681EC7">
        <w:rPr>
          <w:rFonts w:asciiTheme="minorHAnsi" w:hAnsiTheme="minorHAnsi" w:cstheme="minorHAnsi"/>
          <w:sz w:val="24"/>
        </w:rPr>
        <w:t>Wright</w:t>
      </w:r>
      <w:r w:rsidRPr="00681EC7">
        <w:rPr>
          <w:rFonts w:asciiTheme="minorHAnsi" w:hAnsiTheme="minorHAnsi" w:cstheme="minorHAnsi"/>
          <w:spacing w:val="-1"/>
          <w:sz w:val="24"/>
        </w:rPr>
        <w:t xml:space="preserve"> </w:t>
      </w:r>
      <w:r w:rsidRPr="00681EC7">
        <w:rPr>
          <w:rFonts w:asciiTheme="minorHAnsi" w:hAnsiTheme="minorHAnsi" w:cstheme="minorHAnsi"/>
          <w:sz w:val="24"/>
        </w:rPr>
        <w:t>(2005)</w:t>
      </w:r>
      <w:r w:rsidRPr="00681EC7">
        <w:rPr>
          <w:rFonts w:asciiTheme="minorHAnsi" w:hAnsiTheme="minorHAnsi" w:cstheme="minorHAnsi"/>
          <w:spacing w:val="-1"/>
          <w:sz w:val="24"/>
        </w:rPr>
        <w:t xml:space="preserve"> </w:t>
      </w:r>
      <w:r w:rsidRPr="00681EC7">
        <w:rPr>
          <w:rFonts w:asciiTheme="minorHAnsi" w:hAnsiTheme="minorHAnsi" w:cstheme="minorHAnsi"/>
          <w:sz w:val="24"/>
        </w:rPr>
        <w:t>and</w:t>
      </w:r>
      <w:r w:rsidRPr="00681EC7">
        <w:rPr>
          <w:rFonts w:asciiTheme="minorHAnsi" w:hAnsiTheme="minorHAnsi" w:cstheme="minorHAnsi"/>
          <w:spacing w:val="-2"/>
          <w:sz w:val="24"/>
        </w:rPr>
        <w:t xml:space="preserve"> </w:t>
      </w:r>
      <w:r w:rsidRPr="00681EC7">
        <w:rPr>
          <w:rFonts w:asciiTheme="minorHAnsi" w:hAnsiTheme="minorHAnsi" w:cstheme="minorHAnsi"/>
          <w:sz w:val="24"/>
        </w:rPr>
        <w:t>Gurinder</w:t>
      </w:r>
      <w:r w:rsidRPr="00681EC7">
        <w:rPr>
          <w:rFonts w:asciiTheme="minorHAnsi" w:hAnsiTheme="minorHAnsi" w:cstheme="minorHAnsi"/>
          <w:spacing w:val="-1"/>
          <w:sz w:val="24"/>
        </w:rPr>
        <w:t xml:space="preserve"> </w:t>
      </w:r>
      <w:r w:rsidRPr="00681EC7">
        <w:rPr>
          <w:rFonts w:asciiTheme="minorHAnsi" w:hAnsiTheme="minorHAnsi" w:cstheme="minorHAnsi"/>
          <w:sz w:val="24"/>
        </w:rPr>
        <w:t>Chadha’s</w:t>
      </w:r>
      <w:r w:rsidRPr="00681EC7">
        <w:rPr>
          <w:rFonts w:asciiTheme="minorHAnsi" w:hAnsiTheme="minorHAnsi" w:cstheme="minorHAnsi"/>
          <w:spacing w:val="-1"/>
          <w:sz w:val="24"/>
        </w:rPr>
        <w:t xml:space="preserve"> </w:t>
      </w:r>
      <w:r w:rsidRPr="00681EC7">
        <w:rPr>
          <w:rFonts w:asciiTheme="minorHAnsi" w:hAnsiTheme="minorHAnsi" w:cstheme="minorHAnsi"/>
          <w:i/>
          <w:sz w:val="24"/>
        </w:rPr>
        <w:t>Bride</w:t>
      </w:r>
      <w:r w:rsidRPr="00681EC7">
        <w:rPr>
          <w:rFonts w:asciiTheme="minorHAnsi" w:hAnsiTheme="minorHAnsi" w:cstheme="minorHAnsi"/>
          <w:i/>
          <w:spacing w:val="-2"/>
          <w:sz w:val="24"/>
        </w:rPr>
        <w:t xml:space="preserve"> </w:t>
      </w:r>
      <w:r w:rsidRPr="00681EC7">
        <w:rPr>
          <w:rFonts w:asciiTheme="minorHAnsi" w:hAnsiTheme="minorHAnsi" w:cstheme="minorHAnsi"/>
          <w:i/>
          <w:sz w:val="24"/>
        </w:rPr>
        <w:t>and</w:t>
      </w:r>
      <w:r w:rsidRPr="00681EC7">
        <w:rPr>
          <w:rFonts w:asciiTheme="minorHAnsi" w:hAnsiTheme="minorHAnsi" w:cstheme="minorHAnsi"/>
          <w:i/>
          <w:spacing w:val="-1"/>
          <w:sz w:val="24"/>
        </w:rPr>
        <w:t xml:space="preserve"> </w:t>
      </w:r>
      <w:r w:rsidRPr="00681EC7">
        <w:rPr>
          <w:rFonts w:asciiTheme="minorHAnsi" w:hAnsiTheme="minorHAnsi" w:cstheme="minorHAnsi"/>
          <w:i/>
          <w:sz w:val="24"/>
        </w:rPr>
        <w:t xml:space="preserve">Prejudice </w:t>
      </w:r>
      <w:r w:rsidRPr="00681EC7">
        <w:rPr>
          <w:rFonts w:asciiTheme="minorHAnsi" w:hAnsiTheme="minorHAnsi" w:cstheme="minorHAnsi"/>
          <w:sz w:val="24"/>
        </w:rPr>
        <w:t>(2004).</w:t>
      </w:r>
    </w:p>
    <w:p w14:paraId="5EFC74FB" w14:textId="77777777" w:rsidR="001E3647" w:rsidRPr="00681EC7" w:rsidRDefault="001E3647" w:rsidP="008A03C7">
      <w:pPr>
        <w:pStyle w:val="ListParagraph"/>
        <w:numPr>
          <w:ilvl w:val="0"/>
          <w:numId w:val="5"/>
        </w:numPr>
        <w:tabs>
          <w:tab w:val="left" w:pos="560"/>
        </w:tabs>
        <w:spacing w:before="24"/>
        <w:ind w:left="559" w:right="791"/>
        <w:rPr>
          <w:rFonts w:asciiTheme="minorHAnsi" w:hAnsiTheme="minorHAnsi" w:cstheme="minorHAnsi"/>
          <w:sz w:val="24"/>
        </w:rPr>
      </w:pPr>
      <w:r w:rsidRPr="00681EC7">
        <w:rPr>
          <w:rFonts w:asciiTheme="minorHAnsi" w:hAnsiTheme="minorHAnsi" w:cstheme="minorHAnsi"/>
          <w:i/>
          <w:sz w:val="24"/>
        </w:rPr>
        <w:t xml:space="preserve">Rudaali </w:t>
      </w:r>
      <w:r w:rsidRPr="00681EC7">
        <w:rPr>
          <w:rFonts w:asciiTheme="minorHAnsi" w:hAnsiTheme="minorHAnsi" w:cstheme="minorHAnsi"/>
          <w:sz w:val="24"/>
        </w:rPr>
        <w:t xml:space="preserve">(dir. Kalpana Lajmi, 1993) and </w:t>
      </w:r>
      <w:r w:rsidRPr="00681EC7">
        <w:rPr>
          <w:rFonts w:asciiTheme="minorHAnsi" w:hAnsiTheme="minorHAnsi" w:cstheme="minorHAnsi"/>
          <w:i/>
          <w:sz w:val="24"/>
        </w:rPr>
        <w:t xml:space="preserve">Gangor </w:t>
      </w:r>
      <w:r w:rsidRPr="00681EC7">
        <w:rPr>
          <w:rFonts w:asciiTheme="minorHAnsi" w:hAnsiTheme="minorHAnsi" w:cstheme="minorHAnsi"/>
          <w:sz w:val="24"/>
        </w:rPr>
        <w:t>or ‘Behind the Bodice’ (dir. Italo</w:t>
      </w:r>
      <w:r w:rsidRPr="00681EC7">
        <w:rPr>
          <w:rFonts w:asciiTheme="minorHAnsi" w:hAnsiTheme="minorHAnsi" w:cstheme="minorHAnsi"/>
          <w:spacing w:val="-64"/>
          <w:sz w:val="24"/>
        </w:rPr>
        <w:t xml:space="preserve"> </w:t>
      </w:r>
      <w:r w:rsidRPr="00681EC7">
        <w:rPr>
          <w:rFonts w:asciiTheme="minorHAnsi" w:hAnsiTheme="minorHAnsi" w:cstheme="minorHAnsi"/>
          <w:sz w:val="24"/>
        </w:rPr>
        <w:t>Spinelli,</w:t>
      </w:r>
      <w:r w:rsidRPr="00681EC7">
        <w:rPr>
          <w:rFonts w:asciiTheme="minorHAnsi" w:hAnsiTheme="minorHAnsi" w:cstheme="minorHAnsi"/>
          <w:spacing w:val="-1"/>
          <w:sz w:val="24"/>
        </w:rPr>
        <w:t xml:space="preserve"> </w:t>
      </w:r>
      <w:r w:rsidRPr="00681EC7">
        <w:rPr>
          <w:rFonts w:asciiTheme="minorHAnsi" w:hAnsiTheme="minorHAnsi" w:cstheme="minorHAnsi"/>
          <w:sz w:val="24"/>
        </w:rPr>
        <w:t>2010).</w:t>
      </w:r>
    </w:p>
    <w:p w14:paraId="16209D80" w14:textId="77777777" w:rsidR="001E3647" w:rsidRPr="00681EC7" w:rsidRDefault="001E3647" w:rsidP="008A03C7">
      <w:pPr>
        <w:pStyle w:val="ListParagraph"/>
        <w:numPr>
          <w:ilvl w:val="0"/>
          <w:numId w:val="5"/>
        </w:numPr>
        <w:tabs>
          <w:tab w:val="left" w:pos="560"/>
        </w:tabs>
        <w:ind w:left="559" w:right="566"/>
        <w:rPr>
          <w:rFonts w:asciiTheme="minorHAnsi" w:hAnsiTheme="minorHAnsi" w:cstheme="minorHAnsi"/>
          <w:i/>
          <w:sz w:val="24"/>
        </w:rPr>
      </w:pPr>
      <w:r w:rsidRPr="00681EC7">
        <w:rPr>
          <w:rFonts w:asciiTheme="minorHAnsi" w:hAnsiTheme="minorHAnsi" w:cstheme="minorHAnsi"/>
          <w:sz w:val="24"/>
        </w:rPr>
        <w:t xml:space="preserve">Ruskin Bond, </w:t>
      </w:r>
      <w:r w:rsidRPr="00681EC7">
        <w:rPr>
          <w:rFonts w:asciiTheme="minorHAnsi" w:hAnsiTheme="minorHAnsi" w:cstheme="minorHAnsi"/>
          <w:i/>
          <w:sz w:val="24"/>
        </w:rPr>
        <w:t xml:space="preserve">Junoon </w:t>
      </w:r>
      <w:r w:rsidRPr="00681EC7">
        <w:rPr>
          <w:rFonts w:asciiTheme="minorHAnsi" w:hAnsiTheme="minorHAnsi" w:cstheme="minorHAnsi"/>
          <w:sz w:val="24"/>
        </w:rPr>
        <w:t>(dir. Shyam Benegal, 1979)</w:t>
      </w:r>
      <w:r w:rsidRPr="00681EC7">
        <w:rPr>
          <w:rFonts w:asciiTheme="minorHAnsi" w:hAnsiTheme="minorHAnsi" w:cstheme="minorHAnsi"/>
          <w:i/>
          <w:sz w:val="24"/>
        </w:rPr>
        <w:t xml:space="preserve">, The Blue Umbrella </w:t>
      </w:r>
      <w:r w:rsidRPr="00681EC7">
        <w:rPr>
          <w:rFonts w:asciiTheme="minorHAnsi" w:hAnsiTheme="minorHAnsi" w:cstheme="minorHAnsi"/>
          <w:sz w:val="24"/>
        </w:rPr>
        <w:t>(dir. Vishal</w:t>
      </w:r>
      <w:r w:rsidRPr="00681EC7">
        <w:rPr>
          <w:rFonts w:asciiTheme="minorHAnsi" w:hAnsiTheme="minorHAnsi" w:cstheme="minorHAnsi"/>
          <w:spacing w:val="-64"/>
          <w:sz w:val="24"/>
        </w:rPr>
        <w:t xml:space="preserve"> </w:t>
      </w:r>
      <w:r w:rsidRPr="00681EC7">
        <w:rPr>
          <w:rFonts w:asciiTheme="minorHAnsi" w:hAnsiTheme="minorHAnsi" w:cstheme="minorHAnsi"/>
          <w:sz w:val="24"/>
        </w:rPr>
        <w:t>Bhardwaj,</w:t>
      </w:r>
      <w:r w:rsidRPr="00681EC7">
        <w:rPr>
          <w:rFonts w:asciiTheme="minorHAnsi" w:hAnsiTheme="minorHAnsi" w:cstheme="minorHAnsi"/>
          <w:spacing w:val="-2"/>
          <w:sz w:val="24"/>
        </w:rPr>
        <w:t xml:space="preserve"> </w:t>
      </w:r>
      <w:r w:rsidRPr="00681EC7">
        <w:rPr>
          <w:rFonts w:asciiTheme="minorHAnsi" w:hAnsiTheme="minorHAnsi" w:cstheme="minorHAnsi"/>
          <w:sz w:val="24"/>
        </w:rPr>
        <w:t>2005),</w:t>
      </w:r>
      <w:r w:rsidRPr="00681EC7">
        <w:rPr>
          <w:rFonts w:asciiTheme="minorHAnsi" w:hAnsiTheme="minorHAnsi" w:cstheme="minorHAnsi"/>
          <w:spacing w:val="-2"/>
          <w:sz w:val="24"/>
        </w:rPr>
        <w:t xml:space="preserve"> </w:t>
      </w:r>
      <w:r w:rsidRPr="00681EC7">
        <w:rPr>
          <w:rFonts w:asciiTheme="minorHAnsi" w:hAnsiTheme="minorHAnsi" w:cstheme="minorHAnsi"/>
          <w:sz w:val="24"/>
        </w:rPr>
        <w:t>and</w:t>
      </w:r>
      <w:r w:rsidRPr="00681EC7">
        <w:rPr>
          <w:rFonts w:asciiTheme="minorHAnsi" w:hAnsiTheme="minorHAnsi" w:cstheme="minorHAnsi"/>
          <w:spacing w:val="-1"/>
          <w:sz w:val="24"/>
        </w:rPr>
        <w:t xml:space="preserve"> </w:t>
      </w:r>
      <w:r w:rsidRPr="00681EC7">
        <w:rPr>
          <w:rFonts w:asciiTheme="minorHAnsi" w:hAnsiTheme="minorHAnsi" w:cstheme="minorHAnsi"/>
          <w:i/>
          <w:sz w:val="24"/>
        </w:rPr>
        <w:t>Saat</w:t>
      </w:r>
      <w:r w:rsidRPr="00681EC7">
        <w:rPr>
          <w:rFonts w:asciiTheme="minorHAnsi" w:hAnsiTheme="minorHAnsi" w:cstheme="minorHAnsi"/>
          <w:i/>
          <w:spacing w:val="-2"/>
          <w:sz w:val="24"/>
        </w:rPr>
        <w:t xml:space="preserve"> </w:t>
      </w:r>
      <w:r w:rsidRPr="00681EC7">
        <w:rPr>
          <w:rFonts w:asciiTheme="minorHAnsi" w:hAnsiTheme="minorHAnsi" w:cstheme="minorHAnsi"/>
          <w:i/>
          <w:sz w:val="24"/>
        </w:rPr>
        <w:t>Khoon</w:t>
      </w:r>
      <w:r w:rsidRPr="00681EC7">
        <w:rPr>
          <w:rFonts w:asciiTheme="minorHAnsi" w:hAnsiTheme="minorHAnsi" w:cstheme="minorHAnsi"/>
          <w:i/>
          <w:spacing w:val="-2"/>
          <w:sz w:val="24"/>
        </w:rPr>
        <w:t xml:space="preserve"> </w:t>
      </w:r>
      <w:r w:rsidRPr="00681EC7">
        <w:rPr>
          <w:rFonts w:asciiTheme="minorHAnsi" w:hAnsiTheme="minorHAnsi" w:cstheme="minorHAnsi"/>
          <w:i/>
          <w:sz w:val="24"/>
        </w:rPr>
        <w:t>Maaf</w:t>
      </w:r>
      <w:r w:rsidRPr="00681EC7">
        <w:rPr>
          <w:rFonts w:asciiTheme="minorHAnsi" w:hAnsiTheme="minorHAnsi" w:cstheme="minorHAnsi"/>
          <w:i/>
          <w:spacing w:val="-1"/>
          <w:sz w:val="24"/>
        </w:rPr>
        <w:t xml:space="preserve"> </w:t>
      </w:r>
      <w:r w:rsidRPr="00681EC7">
        <w:rPr>
          <w:rFonts w:asciiTheme="minorHAnsi" w:hAnsiTheme="minorHAnsi" w:cstheme="minorHAnsi"/>
          <w:sz w:val="24"/>
        </w:rPr>
        <w:t>(dir.</w:t>
      </w:r>
      <w:r w:rsidRPr="00681EC7">
        <w:rPr>
          <w:rFonts w:asciiTheme="minorHAnsi" w:hAnsiTheme="minorHAnsi" w:cstheme="minorHAnsi"/>
          <w:spacing w:val="-2"/>
          <w:sz w:val="24"/>
        </w:rPr>
        <w:t xml:space="preserve"> </w:t>
      </w:r>
      <w:r w:rsidRPr="00681EC7">
        <w:rPr>
          <w:rFonts w:asciiTheme="minorHAnsi" w:hAnsiTheme="minorHAnsi" w:cstheme="minorHAnsi"/>
          <w:sz w:val="24"/>
        </w:rPr>
        <w:t>Vishal</w:t>
      </w:r>
      <w:r w:rsidRPr="00681EC7">
        <w:rPr>
          <w:rFonts w:asciiTheme="minorHAnsi" w:hAnsiTheme="minorHAnsi" w:cstheme="minorHAnsi"/>
          <w:spacing w:val="-1"/>
          <w:sz w:val="24"/>
        </w:rPr>
        <w:t xml:space="preserve"> </w:t>
      </w:r>
      <w:r w:rsidRPr="00681EC7">
        <w:rPr>
          <w:rFonts w:asciiTheme="minorHAnsi" w:hAnsiTheme="minorHAnsi" w:cstheme="minorHAnsi"/>
          <w:sz w:val="24"/>
        </w:rPr>
        <w:t>Bhardwaj,</w:t>
      </w:r>
      <w:r w:rsidRPr="00681EC7">
        <w:rPr>
          <w:rFonts w:asciiTheme="minorHAnsi" w:hAnsiTheme="minorHAnsi" w:cstheme="minorHAnsi"/>
          <w:spacing w:val="-2"/>
          <w:sz w:val="24"/>
        </w:rPr>
        <w:t xml:space="preserve"> </w:t>
      </w:r>
      <w:r w:rsidRPr="00681EC7">
        <w:rPr>
          <w:rFonts w:asciiTheme="minorHAnsi" w:hAnsiTheme="minorHAnsi" w:cstheme="minorHAnsi"/>
          <w:sz w:val="24"/>
        </w:rPr>
        <w:t>2011)</w:t>
      </w:r>
      <w:r w:rsidRPr="00681EC7">
        <w:rPr>
          <w:rFonts w:asciiTheme="minorHAnsi" w:hAnsiTheme="minorHAnsi" w:cstheme="minorHAnsi"/>
          <w:i/>
          <w:sz w:val="24"/>
        </w:rPr>
        <w:t>.</w:t>
      </w:r>
    </w:p>
    <w:p w14:paraId="7C46E295" w14:textId="77777777" w:rsidR="001E3647" w:rsidRPr="00681EC7" w:rsidRDefault="001E3647" w:rsidP="008A03C7">
      <w:pPr>
        <w:pStyle w:val="ListParagraph"/>
        <w:numPr>
          <w:ilvl w:val="0"/>
          <w:numId w:val="5"/>
        </w:numPr>
        <w:tabs>
          <w:tab w:val="left" w:pos="560"/>
        </w:tabs>
        <w:spacing w:before="24"/>
        <w:ind w:hanging="361"/>
        <w:rPr>
          <w:rFonts w:asciiTheme="minorHAnsi" w:hAnsiTheme="minorHAnsi" w:cstheme="minorHAnsi"/>
          <w:sz w:val="24"/>
        </w:rPr>
      </w:pPr>
      <w:r w:rsidRPr="00681EC7">
        <w:rPr>
          <w:rFonts w:asciiTheme="minorHAnsi" w:hAnsiTheme="minorHAnsi" w:cstheme="minorHAnsi"/>
          <w:sz w:val="24"/>
        </w:rPr>
        <w:t>E.M.</w:t>
      </w:r>
      <w:r w:rsidRPr="00681EC7">
        <w:rPr>
          <w:rFonts w:asciiTheme="minorHAnsi" w:hAnsiTheme="minorHAnsi" w:cstheme="minorHAnsi"/>
          <w:spacing w:val="-4"/>
          <w:sz w:val="24"/>
        </w:rPr>
        <w:t xml:space="preserve"> </w:t>
      </w:r>
      <w:r w:rsidRPr="00681EC7">
        <w:rPr>
          <w:rFonts w:asciiTheme="minorHAnsi" w:hAnsiTheme="minorHAnsi" w:cstheme="minorHAnsi"/>
          <w:sz w:val="24"/>
        </w:rPr>
        <w:t>Forster,</w:t>
      </w:r>
      <w:r w:rsidRPr="00681EC7">
        <w:rPr>
          <w:rFonts w:asciiTheme="minorHAnsi" w:hAnsiTheme="minorHAnsi" w:cstheme="minorHAnsi"/>
          <w:spacing w:val="-4"/>
          <w:sz w:val="24"/>
        </w:rPr>
        <w:t xml:space="preserve"> </w:t>
      </w:r>
      <w:r w:rsidRPr="00681EC7">
        <w:rPr>
          <w:rFonts w:asciiTheme="minorHAnsi" w:hAnsiTheme="minorHAnsi" w:cstheme="minorHAnsi"/>
          <w:i/>
          <w:sz w:val="24"/>
        </w:rPr>
        <w:t>Passage</w:t>
      </w:r>
      <w:r w:rsidRPr="00681EC7">
        <w:rPr>
          <w:rFonts w:asciiTheme="minorHAnsi" w:hAnsiTheme="minorHAnsi" w:cstheme="minorHAnsi"/>
          <w:i/>
          <w:spacing w:val="-4"/>
          <w:sz w:val="24"/>
        </w:rPr>
        <w:t xml:space="preserve"> </w:t>
      </w:r>
      <w:r w:rsidRPr="00681EC7">
        <w:rPr>
          <w:rFonts w:asciiTheme="minorHAnsi" w:hAnsiTheme="minorHAnsi" w:cstheme="minorHAnsi"/>
          <w:i/>
          <w:sz w:val="24"/>
        </w:rPr>
        <w:t>to</w:t>
      </w:r>
      <w:r w:rsidRPr="00681EC7">
        <w:rPr>
          <w:rFonts w:asciiTheme="minorHAnsi" w:hAnsiTheme="minorHAnsi" w:cstheme="minorHAnsi"/>
          <w:i/>
          <w:spacing w:val="-3"/>
          <w:sz w:val="24"/>
        </w:rPr>
        <w:t xml:space="preserve"> </w:t>
      </w:r>
      <w:r w:rsidRPr="00681EC7">
        <w:rPr>
          <w:rFonts w:asciiTheme="minorHAnsi" w:hAnsiTheme="minorHAnsi" w:cstheme="minorHAnsi"/>
          <w:i/>
          <w:sz w:val="24"/>
        </w:rPr>
        <w:t>India</w:t>
      </w:r>
      <w:r w:rsidRPr="00681EC7">
        <w:rPr>
          <w:rFonts w:asciiTheme="minorHAnsi" w:hAnsiTheme="minorHAnsi" w:cstheme="minorHAnsi"/>
          <w:i/>
          <w:spacing w:val="-3"/>
          <w:sz w:val="24"/>
        </w:rPr>
        <w:t xml:space="preserve"> </w:t>
      </w:r>
      <w:r w:rsidRPr="00681EC7">
        <w:rPr>
          <w:rFonts w:asciiTheme="minorHAnsi" w:hAnsiTheme="minorHAnsi" w:cstheme="minorHAnsi"/>
          <w:sz w:val="24"/>
        </w:rPr>
        <w:t>and</w:t>
      </w:r>
      <w:r w:rsidRPr="00681EC7">
        <w:rPr>
          <w:rFonts w:asciiTheme="minorHAnsi" w:hAnsiTheme="minorHAnsi" w:cstheme="minorHAnsi"/>
          <w:spacing w:val="-4"/>
          <w:sz w:val="24"/>
        </w:rPr>
        <w:t xml:space="preserve"> </w:t>
      </w:r>
      <w:r w:rsidRPr="00681EC7">
        <w:rPr>
          <w:rFonts w:asciiTheme="minorHAnsi" w:hAnsiTheme="minorHAnsi" w:cstheme="minorHAnsi"/>
          <w:sz w:val="24"/>
        </w:rPr>
        <w:t>its</w:t>
      </w:r>
      <w:r w:rsidRPr="00681EC7">
        <w:rPr>
          <w:rFonts w:asciiTheme="minorHAnsi" w:hAnsiTheme="minorHAnsi" w:cstheme="minorHAnsi"/>
          <w:spacing w:val="-3"/>
          <w:sz w:val="24"/>
        </w:rPr>
        <w:t xml:space="preserve"> </w:t>
      </w:r>
      <w:r w:rsidRPr="00681EC7">
        <w:rPr>
          <w:rFonts w:asciiTheme="minorHAnsi" w:hAnsiTheme="minorHAnsi" w:cstheme="minorHAnsi"/>
          <w:sz w:val="24"/>
        </w:rPr>
        <w:t>adaptation</w:t>
      </w:r>
      <w:r w:rsidRPr="00681EC7">
        <w:rPr>
          <w:rFonts w:asciiTheme="minorHAnsi" w:hAnsiTheme="minorHAnsi" w:cstheme="minorHAnsi"/>
          <w:spacing w:val="-4"/>
          <w:sz w:val="24"/>
        </w:rPr>
        <w:t xml:space="preserve"> </w:t>
      </w:r>
      <w:r w:rsidRPr="00681EC7">
        <w:rPr>
          <w:rFonts w:asciiTheme="minorHAnsi" w:hAnsiTheme="minorHAnsi" w:cstheme="minorHAnsi"/>
          <w:sz w:val="24"/>
        </w:rPr>
        <w:t>dir.</w:t>
      </w:r>
      <w:r w:rsidRPr="00681EC7">
        <w:rPr>
          <w:rFonts w:asciiTheme="minorHAnsi" w:hAnsiTheme="minorHAnsi" w:cstheme="minorHAnsi"/>
          <w:spacing w:val="-3"/>
          <w:sz w:val="24"/>
        </w:rPr>
        <w:t xml:space="preserve"> </w:t>
      </w:r>
      <w:r w:rsidRPr="00681EC7">
        <w:rPr>
          <w:rFonts w:asciiTheme="minorHAnsi" w:hAnsiTheme="minorHAnsi" w:cstheme="minorHAnsi"/>
          <w:sz w:val="24"/>
        </w:rPr>
        <w:t>David</w:t>
      </w:r>
      <w:r w:rsidRPr="00681EC7">
        <w:rPr>
          <w:rFonts w:asciiTheme="minorHAnsi" w:hAnsiTheme="minorHAnsi" w:cstheme="minorHAnsi"/>
          <w:spacing w:val="-3"/>
          <w:sz w:val="24"/>
        </w:rPr>
        <w:t xml:space="preserve"> </w:t>
      </w:r>
      <w:r w:rsidRPr="00681EC7">
        <w:rPr>
          <w:rFonts w:asciiTheme="minorHAnsi" w:hAnsiTheme="minorHAnsi" w:cstheme="minorHAnsi"/>
          <w:sz w:val="24"/>
        </w:rPr>
        <w:t>Lean</w:t>
      </w:r>
      <w:r w:rsidRPr="00681EC7">
        <w:rPr>
          <w:rFonts w:asciiTheme="minorHAnsi" w:hAnsiTheme="minorHAnsi" w:cstheme="minorHAnsi"/>
          <w:spacing w:val="-4"/>
          <w:sz w:val="24"/>
        </w:rPr>
        <w:t xml:space="preserve"> </w:t>
      </w:r>
      <w:r w:rsidRPr="00681EC7">
        <w:rPr>
          <w:rFonts w:asciiTheme="minorHAnsi" w:hAnsiTheme="minorHAnsi" w:cstheme="minorHAnsi"/>
          <w:sz w:val="24"/>
        </w:rPr>
        <w:t>(1984).</w:t>
      </w:r>
    </w:p>
    <w:p w14:paraId="466F58FA" w14:textId="77777777" w:rsidR="001E3647" w:rsidRPr="00681EC7" w:rsidRDefault="001E3647" w:rsidP="001E3647">
      <w:pPr>
        <w:pStyle w:val="BodyText"/>
        <w:rPr>
          <w:rFonts w:asciiTheme="minorHAnsi" w:hAnsiTheme="minorHAnsi" w:cstheme="minorHAnsi"/>
          <w:sz w:val="26"/>
        </w:rPr>
      </w:pPr>
    </w:p>
    <w:p w14:paraId="38B5498F" w14:textId="77777777" w:rsidR="001E3647" w:rsidRPr="00681EC7" w:rsidRDefault="001E3647" w:rsidP="001E3647">
      <w:pPr>
        <w:rPr>
          <w:rFonts w:cstheme="minorHAnsi"/>
          <w:b/>
          <w:bCs/>
          <w:sz w:val="24"/>
          <w:szCs w:val="24"/>
          <w:u w:val="single"/>
        </w:rPr>
      </w:pPr>
    </w:p>
    <w:p w14:paraId="6C9FCC17" w14:textId="1DD3CB84" w:rsidR="008C7FB5" w:rsidRPr="00681EC7" w:rsidRDefault="008C7FB5" w:rsidP="001E3647">
      <w:pPr>
        <w:tabs>
          <w:tab w:val="left" w:pos="420"/>
        </w:tabs>
        <w:ind w:left="420"/>
        <w:rPr>
          <w:rFonts w:cstheme="minorHAnsi"/>
          <w:b/>
          <w:bCs/>
          <w:sz w:val="24"/>
          <w:szCs w:val="24"/>
        </w:rPr>
      </w:pPr>
    </w:p>
    <w:p w14:paraId="1A9E242A" w14:textId="77777777" w:rsidR="001E3647" w:rsidRPr="00681EC7" w:rsidRDefault="001E3647" w:rsidP="001E3647">
      <w:pPr>
        <w:tabs>
          <w:tab w:val="left" w:pos="420"/>
        </w:tabs>
        <w:ind w:left="420"/>
        <w:rPr>
          <w:rFonts w:cstheme="minorHAnsi"/>
          <w:b/>
          <w:bCs/>
          <w:sz w:val="24"/>
          <w:szCs w:val="24"/>
        </w:rPr>
      </w:pPr>
    </w:p>
    <w:p w14:paraId="49658DF5" w14:textId="77777777" w:rsidR="008C7FB5" w:rsidRDefault="008C7FB5" w:rsidP="008C7FB5">
      <w:pPr>
        <w:rPr>
          <w:sz w:val="24"/>
          <w:szCs w:val="24"/>
        </w:rPr>
      </w:pPr>
    </w:p>
    <w:p w14:paraId="5803D6BB" w14:textId="77777777" w:rsidR="008C7FB5" w:rsidRDefault="008C7FB5" w:rsidP="008C7FB5">
      <w:pPr>
        <w:rPr>
          <w:sz w:val="24"/>
          <w:szCs w:val="24"/>
        </w:rPr>
      </w:pPr>
    </w:p>
    <w:p w14:paraId="26519EE6" w14:textId="77777777" w:rsidR="008C7FB5" w:rsidRDefault="008C7FB5" w:rsidP="008C7FB5">
      <w:pPr>
        <w:rPr>
          <w:sz w:val="24"/>
          <w:szCs w:val="24"/>
        </w:rPr>
      </w:pPr>
    </w:p>
    <w:p w14:paraId="2449A4AA" w14:textId="77777777" w:rsidR="008C7FB5" w:rsidRDefault="008C7FB5" w:rsidP="008C7FB5">
      <w:pPr>
        <w:rPr>
          <w:sz w:val="24"/>
          <w:szCs w:val="24"/>
        </w:rPr>
      </w:pPr>
    </w:p>
    <w:p w14:paraId="2A4299A9" w14:textId="522912D2" w:rsidR="008C7FB5" w:rsidRPr="001D284D" w:rsidRDefault="008C7FB5">
      <w:pPr>
        <w:rPr>
          <w:sz w:val="24"/>
          <w:szCs w:val="24"/>
        </w:rPr>
      </w:pPr>
      <w:r>
        <w:rPr>
          <w:sz w:val="24"/>
          <w:szCs w:val="24"/>
        </w:rPr>
        <w:t>-------------------------------------------------------------------------------------------------</w:t>
      </w:r>
    </w:p>
    <w:sectPr w:rsidR="008C7FB5" w:rsidRPr="001D284D">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D194D"/>
    <w:multiLevelType w:val="hybridMultilevel"/>
    <w:tmpl w:val="C91CB3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2">
    <w:nsid w:val="54836D91"/>
    <w:multiLevelType w:val="hybridMultilevel"/>
    <w:tmpl w:val="5164FC10"/>
    <w:lvl w:ilvl="0" w:tplc="AED6C6D0">
      <w:start w:val="1"/>
      <w:numFmt w:val="decimal"/>
      <w:lvlText w:val="%1."/>
      <w:lvlJc w:val="left"/>
      <w:pPr>
        <w:ind w:left="560" w:hanging="360"/>
        <w:jc w:val="left"/>
      </w:pPr>
      <w:rPr>
        <w:rFonts w:ascii="Arial" w:eastAsia="Arial" w:hAnsi="Arial" w:cs="Arial" w:hint="default"/>
        <w:b w:val="0"/>
        <w:bCs w:val="0"/>
        <w:i w:val="0"/>
        <w:iCs w:val="0"/>
        <w:spacing w:val="-1"/>
        <w:w w:val="100"/>
        <w:sz w:val="24"/>
        <w:szCs w:val="24"/>
      </w:rPr>
    </w:lvl>
    <w:lvl w:ilvl="1" w:tplc="A87C11F0">
      <w:numFmt w:val="bullet"/>
      <w:lvlText w:val="•"/>
      <w:lvlJc w:val="left"/>
      <w:pPr>
        <w:ind w:left="1476" w:hanging="360"/>
      </w:pPr>
      <w:rPr>
        <w:rFonts w:hint="default"/>
      </w:rPr>
    </w:lvl>
    <w:lvl w:ilvl="2" w:tplc="A5D2DFC6">
      <w:numFmt w:val="bullet"/>
      <w:lvlText w:val="•"/>
      <w:lvlJc w:val="left"/>
      <w:pPr>
        <w:ind w:left="2392" w:hanging="360"/>
      </w:pPr>
      <w:rPr>
        <w:rFonts w:hint="default"/>
      </w:rPr>
    </w:lvl>
    <w:lvl w:ilvl="3" w:tplc="6110F73C">
      <w:numFmt w:val="bullet"/>
      <w:lvlText w:val="•"/>
      <w:lvlJc w:val="left"/>
      <w:pPr>
        <w:ind w:left="3308" w:hanging="360"/>
      </w:pPr>
      <w:rPr>
        <w:rFonts w:hint="default"/>
      </w:rPr>
    </w:lvl>
    <w:lvl w:ilvl="4" w:tplc="477A989E">
      <w:numFmt w:val="bullet"/>
      <w:lvlText w:val="•"/>
      <w:lvlJc w:val="left"/>
      <w:pPr>
        <w:ind w:left="4224" w:hanging="360"/>
      </w:pPr>
      <w:rPr>
        <w:rFonts w:hint="default"/>
      </w:rPr>
    </w:lvl>
    <w:lvl w:ilvl="5" w:tplc="71925E9A">
      <w:numFmt w:val="bullet"/>
      <w:lvlText w:val="•"/>
      <w:lvlJc w:val="left"/>
      <w:pPr>
        <w:ind w:left="5140" w:hanging="360"/>
      </w:pPr>
      <w:rPr>
        <w:rFonts w:hint="default"/>
      </w:rPr>
    </w:lvl>
    <w:lvl w:ilvl="6" w:tplc="C6E84B08">
      <w:numFmt w:val="bullet"/>
      <w:lvlText w:val="•"/>
      <w:lvlJc w:val="left"/>
      <w:pPr>
        <w:ind w:left="6056" w:hanging="360"/>
      </w:pPr>
      <w:rPr>
        <w:rFonts w:hint="default"/>
      </w:rPr>
    </w:lvl>
    <w:lvl w:ilvl="7" w:tplc="DA14CE70">
      <w:numFmt w:val="bullet"/>
      <w:lvlText w:val="•"/>
      <w:lvlJc w:val="left"/>
      <w:pPr>
        <w:ind w:left="6972" w:hanging="360"/>
      </w:pPr>
      <w:rPr>
        <w:rFonts w:hint="default"/>
      </w:rPr>
    </w:lvl>
    <w:lvl w:ilvl="8" w:tplc="22AC8126">
      <w:numFmt w:val="bullet"/>
      <w:lvlText w:val="•"/>
      <w:lvlJc w:val="left"/>
      <w:pPr>
        <w:ind w:left="7888" w:hanging="360"/>
      </w:pPr>
      <w:rPr>
        <w:rFonts w:hint="default"/>
      </w:rPr>
    </w:lvl>
  </w:abstractNum>
  <w:abstractNum w:abstractNumId="3">
    <w:nsid w:val="606E297A"/>
    <w:multiLevelType w:val="hybridMultilevel"/>
    <w:tmpl w:val="B3C8A44E"/>
    <w:lvl w:ilvl="0" w:tplc="E6C01734">
      <w:start w:val="1"/>
      <w:numFmt w:val="decimal"/>
      <w:lvlText w:val="%1."/>
      <w:lvlJc w:val="left"/>
      <w:pPr>
        <w:ind w:left="560" w:hanging="360"/>
        <w:jc w:val="left"/>
      </w:pPr>
      <w:rPr>
        <w:rFonts w:ascii="Arial" w:eastAsia="Arial" w:hAnsi="Arial" w:cs="Arial" w:hint="default"/>
        <w:b w:val="0"/>
        <w:bCs w:val="0"/>
        <w:i w:val="0"/>
        <w:iCs w:val="0"/>
        <w:spacing w:val="-1"/>
        <w:w w:val="100"/>
        <w:sz w:val="24"/>
        <w:szCs w:val="24"/>
      </w:rPr>
    </w:lvl>
    <w:lvl w:ilvl="1" w:tplc="778810AC">
      <w:numFmt w:val="bullet"/>
      <w:lvlText w:val="•"/>
      <w:lvlJc w:val="left"/>
      <w:pPr>
        <w:ind w:left="1476" w:hanging="360"/>
      </w:pPr>
      <w:rPr>
        <w:rFonts w:hint="default"/>
      </w:rPr>
    </w:lvl>
    <w:lvl w:ilvl="2" w:tplc="0C5466B0">
      <w:numFmt w:val="bullet"/>
      <w:lvlText w:val="•"/>
      <w:lvlJc w:val="left"/>
      <w:pPr>
        <w:ind w:left="2392" w:hanging="360"/>
      </w:pPr>
      <w:rPr>
        <w:rFonts w:hint="default"/>
      </w:rPr>
    </w:lvl>
    <w:lvl w:ilvl="3" w:tplc="095C6530">
      <w:numFmt w:val="bullet"/>
      <w:lvlText w:val="•"/>
      <w:lvlJc w:val="left"/>
      <w:pPr>
        <w:ind w:left="3308" w:hanging="360"/>
      </w:pPr>
      <w:rPr>
        <w:rFonts w:hint="default"/>
      </w:rPr>
    </w:lvl>
    <w:lvl w:ilvl="4" w:tplc="4DD68612">
      <w:numFmt w:val="bullet"/>
      <w:lvlText w:val="•"/>
      <w:lvlJc w:val="left"/>
      <w:pPr>
        <w:ind w:left="4224" w:hanging="360"/>
      </w:pPr>
      <w:rPr>
        <w:rFonts w:hint="default"/>
      </w:rPr>
    </w:lvl>
    <w:lvl w:ilvl="5" w:tplc="FB8CF382">
      <w:numFmt w:val="bullet"/>
      <w:lvlText w:val="•"/>
      <w:lvlJc w:val="left"/>
      <w:pPr>
        <w:ind w:left="5140" w:hanging="360"/>
      </w:pPr>
      <w:rPr>
        <w:rFonts w:hint="default"/>
      </w:rPr>
    </w:lvl>
    <w:lvl w:ilvl="6" w:tplc="4BCE9DC4">
      <w:numFmt w:val="bullet"/>
      <w:lvlText w:val="•"/>
      <w:lvlJc w:val="left"/>
      <w:pPr>
        <w:ind w:left="6056" w:hanging="360"/>
      </w:pPr>
      <w:rPr>
        <w:rFonts w:hint="default"/>
      </w:rPr>
    </w:lvl>
    <w:lvl w:ilvl="7" w:tplc="F9C49C08">
      <w:numFmt w:val="bullet"/>
      <w:lvlText w:val="•"/>
      <w:lvlJc w:val="left"/>
      <w:pPr>
        <w:ind w:left="6972" w:hanging="360"/>
      </w:pPr>
      <w:rPr>
        <w:rFonts w:hint="default"/>
      </w:rPr>
    </w:lvl>
    <w:lvl w:ilvl="8" w:tplc="4D32024E">
      <w:numFmt w:val="bullet"/>
      <w:lvlText w:val="•"/>
      <w:lvlJc w:val="left"/>
      <w:pPr>
        <w:ind w:left="7888" w:hanging="360"/>
      </w:pPr>
      <w:rPr>
        <w:rFonts w:hint="default"/>
      </w:rPr>
    </w:lvl>
  </w:abstractNum>
  <w:abstractNum w:abstractNumId="4">
    <w:nsid w:val="642B1642"/>
    <w:multiLevelType w:val="hybridMultilevel"/>
    <w:tmpl w:val="5164FC10"/>
    <w:lvl w:ilvl="0" w:tplc="AED6C6D0">
      <w:start w:val="1"/>
      <w:numFmt w:val="decimal"/>
      <w:lvlText w:val="%1."/>
      <w:lvlJc w:val="left"/>
      <w:pPr>
        <w:ind w:left="560" w:hanging="360"/>
        <w:jc w:val="left"/>
      </w:pPr>
      <w:rPr>
        <w:rFonts w:ascii="Arial" w:eastAsia="Arial" w:hAnsi="Arial" w:cs="Arial" w:hint="default"/>
        <w:b w:val="0"/>
        <w:bCs w:val="0"/>
        <w:i w:val="0"/>
        <w:iCs w:val="0"/>
        <w:spacing w:val="-1"/>
        <w:w w:val="100"/>
        <w:sz w:val="24"/>
        <w:szCs w:val="24"/>
      </w:rPr>
    </w:lvl>
    <w:lvl w:ilvl="1" w:tplc="A87C11F0">
      <w:numFmt w:val="bullet"/>
      <w:lvlText w:val="•"/>
      <w:lvlJc w:val="left"/>
      <w:pPr>
        <w:ind w:left="1476" w:hanging="360"/>
      </w:pPr>
      <w:rPr>
        <w:rFonts w:hint="default"/>
      </w:rPr>
    </w:lvl>
    <w:lvl w:ilvl="2" w:tplc="A5D2DFC6">
      <w:numFmt w:val="bullet"/>
      <w:lvlText w:val="•"/>
      <w:lvlJc w:val="left"/>
      <w:pPr>
        <w:ind w:left="2392" w:hanging="360"/>
      </w:pPr>
      <w:rPr>
        <w:rFonts w:hint="default"/>
      </w:rPr>
    </w:lvl>
    <w:lvl w:ilvl="3" w:tplc="6110F73C">
      <w:numFmt w:val="bullet"/>
      <w:lvlText w:val="•"/>
      <w:lvlJc w:val="left"/>
      <w:pPr>
        <w:ind w:left="3308" w:hanging="360"/>
      </w:pPr>
      <w:rPr>
        <w:rFonts w:hint="default"/>
      </w:rPr>
    </w:lvl>
    <w:lvl w:ilvl="4" w:tplc="477A989E">
      <w:numFmt w:val="bullet"/>
      <w:lvlText w:val="•"/>
      <w:lvlJc w:val="left"/>
      <w:pPr>
        <w:ind w:left="4224" w:hanging="360"/>
      </w:pPr>
      <w:rPr>
        <w:rFonts w:hint="default"/>
      </w:rPr>
    </w:lvl>
    <w:lvl w:ilvl="5" w:tplc="71925E9A">
      <w:numFmt w:val="bullet"/>
      <w:lvlText w:val="•"/>
      <w:lvlJc w:val="left"/>
      <w:pPr>
        <w:ind w:left="5140" w:hanging="360"/>
      </w:pPr>
      <w:rPr>
        <w:rFonts w:hint="default"/>
      </w:rPr>
    </w:lvl>
    <w:lvl w:ilvl="6" w:tplc="C6E84B08">
      <w:numFmt w:val="bullet"/>
      <w:lvlText w:val="•"/>
      <w:lvlJc w:val="left"/>
      <w:pPr>
        <w:ind w:left="6056" w:hanging="360"/>
      </w:pPr>
      <w:rPr>
        <w:rFonts w:hint="default"/>
      </w:rPr>
    </w:lvl>
    <w:lvl w:ilvl="7" w:tplc="DA14CE70">
      <w:numFmt w:val="bullet"/>
      <w:lvlText w:val="•"/>
      <w:lvlJc w:val="left"/>
      <w:pPr>
        <w:ind w:left="6972" w:hanging="360"/>
      </w:pPr>
      <w:rPr>
        <w:rFonts w:hint="default"/>
      </w:rPr>
    </w:lvl>
    <w:lvl w:ilvl="8" w:tplc="22AC8126">
      <w:numFmt w:val="bullet"/>
      <w:lvlText w:val="•"/>
      <w:lvlJc w:val="left"/>
      <w:pPr>
        <w:ind w:left="7888" w:hanging="360"/>
      </w:pPr>
      <w:rPr>
        <w:rFont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FB5"/>
    <w:rsid w:val="000D4BB9"/>
    <w:rsid w:val="001114BE"/>
    <w:rsid w:val="00144588"/>
    <w:rsid w:val="001875A4"/>
    <w:rsid w:val="001D147C"/>
    <w:rsid w:val="001D284D"/>
    <w:rsid w:val="001E299B"/>
    <w:rsid w:val="001E3647"/>
    <w:rsid w:val="001E7C4F"/>
    <w:rsid w:val="002475EB"/>
    <w:rsid w:val="002C6697"/>
    <w:rsid w:val="002D067B"/>
    <w:rsid w:val="00312B99"/>
    <w:rsid w:val="004755AF"/>
    <w:rsid w:val="004E339A"/>
    <w:rsid w:val="005B402E"/>
    <w:rsid w:val="00680CDC"/>
    <w:rsid w:val="00681EC7"/>
    <w:rsid w:val="008A03C7"/>
    <w:rsid w:val="008C7FB5"/>
    <w:rsid w:val="008F13E8"/>
    <w:rsid w:val="00CB5B33"/>
    <w:rsid w:val="00E0175F"/>
    <w:rsid w:val="00F259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3AE0"/>
  <w15:chartTrackingRefBased/>
  <w15:docId w15:val="{35F7832C-AC90-4784-859B-F7916438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FB5"/>
    <w:pPr>
      <w:spacing w:after="0" w:line="240" w:lineRule="auto"/>
    </w:pPr>
    <w:rPr>
      <w:rFonts w:eastAsiaTheme="minorEastAsia"/>
      <w:sz w:val="20"/>
      <w:szCs w:val="20"/>
      <w:lang w:val="en-US" w:eastAsia="zh-CN"/>
    </w:rPr>
  </w:style>
  <w:style w:type="paragraph" w:styleId="Heading1">
    <w:name w:val="heading 1"/>
    <w:basedOn w:val="Normal"/>
    <w:link w:val="Heading1Char"/>
    <w:uiPriority w:val="9"/>
    <w:qFormat/>
    <w:rsid w:val="00680CDC"/>
    <w:pPr>
      <w:widowControl w:val="0"/>
      <w:autoSpaceDE w:val="0"/>
      <w:autoSpaceDN w:val="0"/>
      <w:ind w:left="200"/>
      <w:outlineLvl w:val="0"/>
    </w:pPr>
    <w:rPr>
      <w:rFonts w:ascii="Arial" w:eastAsia="Arial" w:hAnsi="Arial" w:cs="Arial"/>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0CDC"/>
    <w:rPr>
      <w:rFonts w:ascii="Arial" w:eastAsia="Arial" w:hAnsi="Arial" w:cs="Arial"/>
      <w:b/>
      <w:bCs/>
      <w:sz w:val="24"/>
      <w:szCs w:val="24"/>
      <w:lang w:val="en-US"/>
    </w:rPr>
  </w:style>
  <w:style w:type="paragraph" w:styleId="BodyText">
    <w:name w:val="Body Text"/>
    <w:basedOn w:val="Normal"/>
    <w:link w:val="BodyTextChar"/>
    <w:uiPriority w:val="1"/>
    <w:qFormat/>
    <w:rsid w:val="00680CDC"/>
    <w:pPr>
      <w:widowControl w:val="0"/>
      <w:autoSpaceDE w:val="0"/>
      <w:autoSpaceDN w:val="0"/>
    </w:pPr>
    <w:rPr>
      <w:rFonts w:ascii="Arial" w:eastAsia="Arial" w:hAnsi="Arial" w:cs="Arial"/>
      <w:sz w:val="24"/>
      <w:szCs w:val="24"/>
      <w:lang w:eastAsia="en-US"/>
    </w:rPr>
  </w:style>
  <w:style w:type="character" w:customStyle="1" w:styleId="BodyTextChar">
    <w:name w:val="Body Text Char"/>
    <w:basedOn w:val="DefaultParagraphFont"/>
    <w:link w:val="BodyText"/>
    <w:uiPriority w:val="1"/>
    <w:rsid w:val="00680CDC"/>
    <w:rPr>
      <w:rFonts w:ascii="Arial" w:eastAsia="Arial" w:hAnsi="Arial" w:cs="Arial"/>
      <w:sz w:val="24"/>
      <w:szCs w:val="24"/>
      <w:lang w:val="en-US"/>
    </w:rPr>
  </w:style>
  <w:style w:type="paragraph" w:styleId="ListParagraph">
    <w:name w:val="List Paragraph"/>
    <w:basedOn w:val="Normal"/>
    <w:uiPriority w:val="1"/>
    <w:qFormat/>
    <w:rsid w:val="00680CDC"/>
    <w:pPr>
      <w:widowControl w:val="0"/>
      <w:autoSpaceDE w:val="0"/>
      <w:autoSpaceDN w:val="0"/>
      <w:ind w:left="559" w:hanging="360"/>
    </w:pPr>
    <w:rPr>
      <w:rFonts w:ascii="Arial" w:eastAsia="Arial" w:hAnsi="Arial" w:cs="Arial"/>
      <w:sz w:val="22"/>
      <w:szCs w:val="22"/>
      <w:lang w:eastAsia="en-US"/>
    </w:rPr>
  </w:style>
  <w:style w:type="table" w:styleId="TableGrid">
    <w:name w:val="Table Grid"/>
    <w:basedOn w:val="TableNormal"/>
    <w:uiPriority w:val="39"/>
    <w:rsid w:val="00247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Sonali Jain</dc:creator>
  <cp:keywords/>
  <dc:description/>
  <cp:lastModifiedBy>Microsoft account</cp:lastModifiedBy>
  <cp:revision>6</cp:revision>
  <dcterms:created xsi:type="dcterms:W3CDTF">2022-02-12T14:31:00Z</dcterms:created>
  <dcterms:modified xsi:type="dcterms:W3CDTF">2022-02-12T17:30:00Z</dcterms:modified>
</cp:coreProperties>
</file>